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A1256" w14:textId="4DCBCCA5" w:rsidR="000035FD" w:rsidRDefault="000035FD" w:rsidP="00AE01AD">
      <w:pPr>
        <w:ind w:left="5812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Утверждаю</w:t>
      </w:r>
    </w:p>
    <w:p w14:paraId="1E76C390" w14:textId="36695B06" w:rsidR="000035FD" w:rsidRDefault="000035FD" w:rsidP="00AE01AD">
      <w:pPr>
        <w:ind w:left="5812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Директор</w:t>
      </w:r>
    </w:p>
    <w:p w14:paraId="128AC44A" w14:textId="0D8C03EA" w:rsidR="000035FD" w:rsidRDefault="00AE01AD" w:rsidP="00AE01AD">
      <w:pPr>
        <w:ind w:left="5812"/>
        <w:rPr>
          <w:sz w:val="26"/>
          <w:szCs w:val="26"/>
        </w:rPr>
      </w:pPr>
      <w:r w:rsidRPr="000A2529">
        <w:rPr>
          <w:bCs/>
          <w:iCs/>
          <w:sz w:val="28"/>
          <w:szCs w:val="28"/>
        </w:rPr>
        <w:t xml:space="preserve"> </w:t>
      </w:r>
      <w:r w:rsidR="000035FD">
        <w:rPr>
          <w:sz w:val="26"/>
          <w:szCs w:val="26"/>
        </w:rPr>
        <w:t xml:space="preserve">МБОУ СОШ с. </w:t>
      </w:r>
      <w:proofErr w:type="spellStart"/>
      <w:r w:rsidR="000035FD">
        <w:rPr>
          <w:sz w:val="26"/>
          <w:szCs w:val="26"/>
        </w:rPr>
        <w:t>Кубиязы</w:t>
      </w:r>
      <w:proofErr w:type="spellEnd"/>
      <w:r w:rsidR="000035FD">
        <w:rPr>
          <w:sz w:val="26"/>
          <w:szCs w:val="26"/>
        </w:rPr>
        <w:t xml:space="preserve"> </w:t>
      </w:r>
    </w:p>
    <w:p w14:paraId="4F7EDDE1" w14:textId="2FF705E5" w:rsidR="000035FD" w:rsidRDefault="000035FD" w:rsidP="00AE01AD">
      <w:pPr>
        <w:ind w:left="5812"/>
        <w:rPr>
          <w:sz w:val="26"/>
          <w:szCs w:val="26"/>
        </w:rPr>
      </w:pPr>
    </w:p>
    <w:p w14:paraId="32A9E8ED" w14:textId="2FFEC2F8" w:rsidR="000035FD" w:rsidRDefault="000035FD" w:rsidP="00AE01AD">
      <w:pPr>
        <w:ind w:left="5812"/>
        <w:rPr>
          <w:sz w:val="26"/>
          <w:szCs w:val="26"/>
        </w:rPr>
      </w:pPr>
      <w:r>
        <w:rPr>
          <w:sz w:val="26"/>
          <w:szCs w:val="26"/>
        </w:rPr>
        <w:t xml:space="preserve">___              А.Ф. </w:t>
      </w:r>
      <w:proofErr w:type="spellStart"/>
      <w:r>
        <w:rPr>
          <w:sz w:val="26"/>
          <w:szCs w:val="26"/>
        </w:rPr>
        <w:t>Ахматьянов</w:t>
      </w:r>
      <w:proofErr w:type="spellEnd"/>
    </w:p>
    <w:p w14:paraId="0F3080EC" w14:textId="4119B6E8" w:rsidR="000035FD" w:rsidRDefault="00AE01AD" w:rsidP="00AE01AD">
      <w:pPr>
        <w:ind w:left="5812"/>
        <w:rPr>
          <w:bCs/>
          <w:iCs/>
          <w:sz w:val="28"/>
          <w:szCs w:val="28"/>
        </w:rPr>
      </w:pPr>
      <w:r w:rsidRPr="000A2529">
        <w:rPr>
          <w:bCs/>
          <w:iCs/>
          <w:sz w:val="28"/>
          <w:szCs w:val="28"/>
        </w:rPr>
        <w:t xml:space="preserve">от «___» </w:t>
      </w:r>
      <w:r w:rsidR="000035FD">
        <w:rPr>
          <w:bCs/>
          <w:iCs/>
          <w:sz w:val="28"/>
          <w:szCs w:val="28"/>
        </w:rPr>
        <w:t xml:space="preserve">____                </w:t>
      </w:r>
      <w:r w:rsidR="00E86310" w:rsidRPr="000A2529">
        <w:rPr>
          <w:bCs/>
          <w:iCs/>
          <w:sz w:val="28"/>
          <w:szCs w:val="28"/>
        </w:rPr>
        <w:t>202</w:t>
      </w:r>
      <w:r w:rsidRPr="000A2529">
        <w:rPr>
          <w:bCs/>
          <w:iCs/>
          <w:sz w:val="28"/>
          <w:szCs w:val="28"/>
        </w:rPr>
        <w:t xml:space="preserve"> г. </w:t>
      </w:r>
    </w:p>
    <w:p w14:paraId="1A0543EB" w14:textId="77777777" w:rsidR="00AE01AD" w:rsidRPr="000A2529" w:rsidRDefault="00AE01AD" w:rsidP="00CA5F3E">
      <w:pPr>
        <w:jc w:val="center"/>
        <w:rPr>
          <w:sz w:val="28"/>
          <w:szCs w:val="28"/>
        </w:rPr>
      </w:pPr>
    </w:p>
    <w:p w14:paraId="570B3D33" w14:textId="77777777" w:rsidR="002032DD" w:rsidRPr="000A2529" w:rsidRDefault="002032DD" w:rsidP="002032DD">
      <w:pPr>
        <w:pStyle w:val="2"/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 w:rsidRPr="000A2529">
        <w:rPr>
          <w:b/>
          <w:sz w:val="28"/>
          <w:szCs w:val="28"/>
        </w:rPr>
        <w:t>РЕГЛАМЕНТ</w:t>
      </w:r>
    </w:p>
    <w:p w14:paraId="6537BB85" w14:textId="77777777" w:rsidR="00402711" w:rsidRPr="000A2529" w:rsidRDefault="00E269FD" w:rsidP="00402711">
      <w:pPr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 xml:space="preserve">реагирования на инциденты информационной безопасности </w:t>
      </w:r>
      <w:bookmarkEnd w:id="0"/>
      <w:r w:rsidR="00402711" w:rsidRPr="000A2529">
        <w:rPr>
          <w:b/>
          <w:sz w:val="28"/>
          <w:szCs w:val="28"/>
        </w:rPr>
        <w:t>в</w:t>
      </w:r>
    </w:p>
    <w:p w14:paraId="2621D009" w14:textId="77777777" w:rsidR="00402711" w:rsidRPr="000A2529" w:rsidRDefault="00402711" w:rsidP="00402711">
      <w:pPr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информационных системах персональных данных</w:t>
      </w:r>
    </w:p>
    <w:p w14:paraId="3D6BA53F" w14:textId="300168AE" w:rsidR="00EB4029" w:rsidRPr="00EB4029" w:rsidRDefault="000035FD" w:rsidP="00EB4029">
      <w:pPr>
        <w:widowControl/>
        <w:tabs>
          <w:tab w:val="left" w:pos="426"/>
        </w:tabs>
        <w:autoSpaceDE/>
        <w:autoSpaceDN/>
        <w:adjustRightInd/>
        <w:spacing w:before="120" w:line="360" w:lineRule="auto"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МБОУ СОШ с. </w:t>
      </w:r>
      <w:proofErr w:type="spellStart"/>
      <w:r>
        <w:rPr>
          <w:b/>
          <w:sz w:val="26"/>
          <w:szCs w:val="26"/>
        </w:rPr>
        <w:t>Кубиязы</w:t>
      </w:r>
      <w:proofErr w:type="spellEnd"/>
    </w:p>
    <w:p w14:paraId="1CAF36FC" w14:textId="65AF495C" w:rsidR="00ED762C" w:rsidRPr="000A2529" w:rsidRDefault="00ED762C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Термины и определения</w:t>
      </w:r>
    </w:p>
    <w:p w14:paraId="08DD12C7" w14:textId="77777777" w:rsidR="00ED762C" w:rsidRPr="000A2529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</w:t>
      </w:r>
      <w:r w:rsidR="00DC41AC" w:rsidRPr="000A2529">
        <w:rPr>
          <w:sz w:val="28"/>
          <w:szCs w:val="28"/>
        </w:rPr>
        <w:t>ехнологий и технических средств.</w:t>
      </w:r>
    </w:p>
    <w:p w14:paraId="24261CBC" w14:textId="77777777" w:rsidR="00ED762C" w:rsidRPr="000A2529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Инцид</w:t>
      </w:r>
      <w:r w:rsidR="00BA2FD3" w:rsidRPr="000A2529">
        <w:rPr>
          <w:sz w:val="28"/>
          <w:szCs w:val="28"/>
        </w:rPr>
        <w:t>ент информационной безопасности</w:t>
      </w:r>
      <w:r w:rsidRPr="000A2529">
        <w:rPr>
          <w:sz w:val="28"/>
          <w:szCs w:val="28"/>
        </w:rPr>
        <w:t xml:space="preserve">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14:paraId="652913DD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утрата услуг, оборудования или устройств;</w:t>
      </w:r>
    </w:p>
    <w:p w14:paraId="73EBEEA2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системные сбои или перегрузки;</w:t>
      </w:r>
    </w:p>
    <w:p w14:paraId="3D2EA587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ошибки пользователей;</w:t>
      </w:r>
    </w:p>
    <w:p w14:paraId="4190FC71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несоблюдение политики или рекомендаций по информационной безопасности;</w:t>
      </w:r>
    </w:p>
    <w:p w14:paraId="72315111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нарушение физических мер защиты;</w:t>
      </w:r>
    </w:p>
    <w:p w14:paraId="68FFE718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неконтролируемые изменения систем;</w:t>
      </w:r>
    </w:p>
    <w:p w14:paraId="3C516F8B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сбои программного обеспечения и отказы технических средств;</w:t>
      </w:r>
    </w:p>
    <w:p w14:paraId="1B30E996" w14:textId="77777777" w:rsidR="00ED762C" w:rsidRPr="000A2529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нарушение правил доступа.</w:t>
      </w:r>
    </w:p>
    <w:p w14:paraId="3E7DDAE9" w14:textId="77777777" w:rsidR="00ED762C" w:rsidRPr="000A2529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DC41AC" w:rsidRPr="000A2529">
        <w:rPr>
          <w:sz w:val="28"/>
          <w:szCs w:val="28"/>
        </w:rPr>
        <w:t>уничтожение персональных данных.</w:t>
      </w:r>
    </w:p>
    <w:p w14:paraId="7D43F80E" w14:textId="77777777" w:rsidR="00ED762C" w:rsidRPr="000A2529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Персональные данные – любая информация, относящаяся к прямо или косвенно определенному или определяемому физическому лицу</w:t>
      </w:r>
      <w:r w:rsidR="00DC41AC" w:rsidRPr="000A2529">
        <w:rPr>
          <w:sz w:val="28"/>
          <w:szCs w:val="28"/>
        </w:rPr>
        <w:t xml:space="preserve"> (субъекту персональных данных).</w:t>
      </w:r>
    </w:p>
    <w:p w14:paraId="33902201" w14:textId="77777777" w:rsidR="00ED762C" w:rsidRPr="000A2529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lastRenderedPageBreak/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14:paraId="3B755003" w14:textId="77777777" w:rsidR="00CA5F3E" w:rsidRPr="000A2529" w:rsidRDefault="00CA5F3E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Общие положения</w:t>
      </w:r>
    </w:p>
    <w:p w14:paraId="1E8B6027" w14:textId="12DBDE8B" w:rsidR="004F70B4" w:rsidRPr="000A2529" w:rsidRDefault="00C86995" w:rsidP="00EE3C7A">
      <w:pPr>
        <w:pStyle w:val="western"/>
        <w:numPr>
          <w:ilvl w:val="0"/>
          <w:numId w:val="1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Настоящ</w:t>
      </w:r>
      <w:r w:rsidR="00833B11" w:rsidRPr="000A2529">
        <w:rPr>
          <w:sz w:val="28"/>
          <w:szCs w:val="28"/>
        </w:rPr>
        <w:t>ий</w:t>
      </w:r>
      <w:r w:rsidRPr="000A2529">
        <w:rPr>
          <w:sz w:val="28"/>
          <w:szCs w:val="28"/>
        </w:rPr>
        <w:t xml:space="preserve"> </w:t>
      </w:r>
      <w:r w:rsidR="004F70B4" w:rsidRPr="000A2529">
        <w:rPr>
          <w:sz w:val="28"/>
          <w:szCs w:val="28"/>
        </w:rPr>
        <w:t>Регламент реагирования на инциде</w:t>
      </w:r>
      <w:r w:rsidR="00172230" w:rsidRPr="000A2529">
        <w:rPr>
          <w:sz w:val="28"/>
          <w:szCs w:val="28"/>
        </w:rPr>
        <w:t>нты информационной безопасности</w:t>
      </w:r>
      <w:r w:rsidR="004F70B4" w:rsidRPr="000A2529">
        <w:rPr>
          <w:sz w:val="28"/>
          <w:szCs w:val="28"/>
        </w:rPr>
        <w:t xml:space="preserve"> </w:t>
      </w:r>
      <w:r w:rsidR="00402711" w:rsidRPr="000A2529">
        <w:rPr>
          <w:sz w:val="28"/>
          <w:szCs w:val="28"/>
        </w:rPr>
        <w:t xml:space="preserve">в информационных системах персональных данных </w:t>
      </w:r>
      <w:r w:rsidR="000035FD">
        <w:rPr>
          <w:sz w:val="26"/>
          <w:szCs w:val="26"/>
        </w:rPr>
        <w:t xml:space="preserve">МБОУ СОШ с. </w:t>
      </w:r>
      <w:proofErr w:type="spellStart"/>
      <w:r w:rsidR="000035FD">
        <w:rPr>
          <w:sz w:val="26"/>
          <w:szCs w:val="26"/>
        </w:rPr>
        <w:t>Кубиязы</w:t>
      </w:r>
      <w:proofErr w:type="spellEnd"/>
      <w:r w:rsidR="00172230" w:rsidRPr="000A2529">
        <w:rPr>
          <w:sz w:val="28"/>
          <w:szCs w:val="28"/>
        </w:rPr>
        <w:t xml:space="preserve"> (далее – Регламент)</w:t>
      </w:r>
      <w:r w:rsidR="004F70B4" w:rsidRPr="000A2529">
        <w:rPr>
          <w:sz w:val="28"/>
          <w:szCs w:val="28"/>
        </w:rPr>
        <w:t xml:space="preserve">, </w:t>
      </w:r>
      <w:r w:rsidR="00A3356A" w:rsidRPr="000A2529">
        <w:rPr>
          <w:sz w:val="28"/>
          <w:szCs w:val="28"/>
        </w:rPr>
        <w:t xml:space="preserve">разработан в соответствии с законодательством Российской Федерации о персональных данных (далее – </w:t>
      </w:r>
      <w:proofErr w:type="spellStart"/>
      <w:r w:rsidR="00A3356A" w:rsidRPr="000A2529">
        <w:rPr>
          <w:sz w:val="28"/>
          <w:szCs w:val="28"/>
        </w:rPr>
        <w:t>ПДн</w:t>
      </w:r>
      <w:proofErr w:type="spellEnd"/>
      <w:r w:rsidR="00A3356A" w:rsidRPr="000A2529">
        <w:rPr>
          <w:sz w:val="28"/>
          <w:szCs w:val="28"/>
        </w:rPr>
        <w:t xml:space="preserve">) и нормативно-методическими документами федеральных органов исполнительной власти по вопросам безопасности </w:t>
      </w:r>
      <w:proofErr w:type="spellStart"/>
      <w:r w:rsidR="00A3356A" w:rsidRPr="000A2529">
        <w:rPr>
          <w:sz w:val="28"/>
          <w:szCs w:val="28"/>
        </w:rPr>
        <w:t>ПДн</w:t>
      </w:r>
      <w:proofErr w:type="spellEnd"/>
      <w:r w:rsidR="00A3356A" w:rsidRPr="000A2529">
        <w:rPr>
          <w:sz w:val="28"/>
          <w:szCs w:val="28"/>
        </w:rPr>
        <w:t xml:space="preserve"> при их обработке в информационных системах персональных данных (далее – </w:t>
      </w:r>
      <w:proofErr w:type="spellStart"/>
      <w:r w:rsidR="00A3356A" w:rsidRPr="000A2529">
        <w:rPr>
          <w:sz w:val="28"/>
          <w:szCs w:val="28"/>
        </w:rPr>
        <w:t>ИСПДн</w:t>
      </w:r>
      <w:proofErr w:type="spellEnd"/>
      <w:r w:rsidR="00A3356A" w:rsidRPr="000A2529">
        <w:rPr>
          <w:sz w:val="28"/>
          <w:szCs w:val="28"/>
        </w:rPr>
        <w:t>).</w:t>
      </w:r>
    </w:p>
    <w:p w14:paraId="63F48292" w14:textId="77777777" w:rsidR="00792A8F" w:rsidRPr="000A2529" w:rsidRDefault="004F70B4" w:rsidP="00EE3C7A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Настоящий Регламент определяет</w:t>
      </w:r>
      <w:r w:rsidR="00792A8F" w:rsidRPr="000A2529">
        <w:rPr>
          <w:sz w:val="28"/>
          <w:szCs w:val="28"/>
        </w:rPr>
        <w:t>:</w:t>
      </w:r>
      <w:r w:rsidRPr="000A2529">
        <w:rPr>
          <w:sz w:val="28"/>
          <w:szCs w:val="28"/>
        </w:rPr>
        <w:t xml:space="preserve"> </w:t>
      </w:r>
    </w:p>
    <w:p w14:paraId="3642030A" w14:textId="77777777" w:rsidR="00792A8F" w:rsidRPr="000A2529" w:rsidRDefault="003078F6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порядок регистрации событий безопасности</w:t>
      </w:r>
      <w:r w:rsidR="00792A8F" w:rsidRPr="000A2529">
        <w:rPr>
          <w:sz w:val="28"/>
          <w:szCs w:val="28"/>
        </w:rPr>
        <w:t>;</w:t>
      </w:r>
    </w:p>
    <w:p w14:paraId="1D7B74F8" w14:textId="77777777" w:rsidR="001D13C2" w:rsidRPr="000A2529" w:rsidRDefault="001D13C2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порядок выявления инцидентов информационной безопасности и реагированию на них;</w:t>
      </w:r>
    </w:p>
    <w:p w14:paraId="24431BDF" w14:textId="77777777" w:rsidR="00792A8F" w:rsidRPr="000A2529" w:rsidRDefault="00792A8F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порядок проведения анализа инцидентов информационной безопасности, в том числе определение источников и причин возникновения инцидентов.</w:t>
      </w:r>
    </w:p>
    <w:p w14:paraId="3D910251" w14:textId="35A3879A" w:rsidR="004F70B4" w:rsidRPr="000A2529" w:rsidRDefault="004F70B4" w:rsidP="00EE3C7A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Регламент обязателен для исполнения всеми работниками</w:t>
      </w:r>
      <w:r w:rsidR="004C555A" w:rsidRPr="000A2529">
        <w:rPr>
          <w:sz w:val="28"/>
          <w:szCs w:val="28"/>
        </w:rPr>
        <w:t xml:space="preserve"> </w:t>
      </w:r>
      <w:r w:rsidR="000035FD">
        <w:rPr>
          <w:sz w:val="26"/>
          <w:szCs w:val="26"/>
        </w:rPr>
        <w:t xml:space="preserve">МБОУ СОШ с. </w:t>
      </w:r>
      <w:proofErr w:type="spellStart"/>
      <w:r w:rsidR="000035FD">
        <w:rPr>
          <w:sz w:val="26"/>
          <w:szCs w:val="26"/>
        </w:rPr>
        <w:t>Кубиязы</w:t>
      </w:r>
      <w:proofErr w:type="spellEnd"/>
      <w:r w:rsidR="004C555A" w:rsidRPr="000A2529">
        <w:rPr>
          <w:sz w:val="28"/>
          <w:szCs w:val="28"/>
        </w:rPr>
        <w:t xml:space="preserve"> (далее </w:t>
      </w:r>
      <w:r w:rsidR="006929CC" w:rsidRPr="000A2529">
        <w:rPr>
          <w:sz w:val="28"/>
          <w:szCs w:val="28"/>
        </w:rPr>
        <w:t>–</w:t>
      </w:r>
      <w:r w:rsidR="004C555A" w:rsidRPr="000A2529">
        <w:rPr>
          <w:sz w:val="28"/>
          <w:szCs w:val="28"/>
        </w:rPr>
        <w:t xml:space="preserve"> </w:t>
      </w:r>
      <w:r w:rsidR="00E86310" w:rsidRPr="000A2529">
        <w:rPr>
          <w:sz w:val="28"/>
          <w:szCs w:val="28"/>
        </w:rPr>
        <w:t>Учреждение</w:t>
      </w:r>
      <w:r w:rsidR="006929CC" w:rsidRPr="000A2529">
        <w:rPr>
          <w:sz w:val="28"/>
          <w:szCs w:val="28"/>
        </w:rPr>
        <w:t>)</w:t>
      </w:r>
      <w:r w:rsidRPr="000A2529">
        <w:rPr>
          <w:sz w:val="28"/>
          <w:szCs w:val="28"/>
        </w:rPr>
        <w:t xml:space="preserve">, непосредственно осуществляющими защиту </w:t>
      </w:r>
      <w:proofErr w:type="spellStart"/>
      <w:r w:rsidR="006929CC" w:rsidRPr="000A2529">
        <w:rPr>
          <w:sz w:val="28"/>
          <w:szCs w:val="28"/>
        </w:rPr>
        <w:t>ПДн</w:t>
      </w:r>
      <w:proofErr w:type="spellEnd"/>
      <w:r w:rsidR="00402711" w:rsidRPr="000A2529">
        <w:rPr>
          <w:sz w:val="28"/>
          <w:szCs w:val="28"/>
        </w:rPr>
        <w:t xml:space="preserve"> в </w:t>
      </w:r>
      <w:proofErr w:type="spellStart"/>
      <w:r w:rsidR="006929CC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7F12C220" w14:textId="77777777" w:rsidR="00DC41AC" w:rsidRPr="000A2529" w:rsidRDefault="00DC41AC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Инциденты информационной безопасности</w:t>
      </w:r>
    </w:p>
    <w:p w14:paraId="0DAE4AA0" w14:textId="77777777" w:rsidR="00DC41AC" w:rsidRPr="000A2529" w:rsidRDefault="00DC41AC" w:rsidP="00DC41AC">
      <w:pPr>
        <w:pStyle w:val="11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К инцидентам ИБ относятся:</w:t>
      </w:r>
    </w:p>
    <w:p w14:paraId="72719F7C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несоблюдение требований по защите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:</w:t>
      </w:r>
    </w:p>
    <w:p w14:paraId="0C003D34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использование ЭВМ в целях, не связанных с выполнением трудовых (служебных, должностных, функциональных) обязанностей;</w:t>
      </w:r>
    </w:p>
    <w:p w14:paraId="0038AFC3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утрата носителя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;</w:t>
      </w:r>
    </w:p>
    <w:p w14:paraId="19BB8457" w14:textId="77777777" w:rsidR="00DC41AC" w:rsidRPr="000A2529" w:rsidRDefault="00DC41AC" w:rsidP="00DC41AC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1418" w:hanging="284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утрата ключевых документов, ключей от помещений и хранилищ, личных печатей, удостоверений, пропусков.</w:t>
      </w:r>
    </w:p>
    <w:p w14:paraId="49D0AF6F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попытки НСД к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:</w:t>
      </w:r>
    </w:p>
    <w:p w14:paraId="65E71583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подбор чужого идентификатора и пароля, последующий доступ с использованием чужого пароля;</w:t>
      </w:r>
    </w:p>
    <w:p w14:paraId="6D312CFC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изменение настроек, состава, паролей технических средств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;</w:t>
      </w:r>
    </w:p>
    <w:p w14:paraId="1297BD0E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изменение (увеличение) полномочий доступа;</w:t>
      </w:r>
    </w:p>
    <w:p w14:paraId="623C7F27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нарушение целостности установленных защитных пломб;</w:t>
      </w:r>
    </w:p>
    <w:p w14:paraId="45E6D66E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lastRenderedPageBreak/>
        <w:t xml:space="preserve">копирование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на неучтенные съемные носители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;</w:t>
      </w:r>
    </w:p>
    <w:p w14:paraId="43BD1CF1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заражение рабочего места и/или сервера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вредоносной программой;</w:t>
      </w:r>
    </w:p>
    <w:p w14:paraId="490C215E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хищение носителей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;</w:t>
      </w:r>
    </w:p>
    <w:p w14:paraId="7168E87D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хищение технических средств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;</w:t>
      </w:r>
    </w:p>
    <w:p w14:paraId="60ABFF57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умышленное нарушение работоспособности технических средств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;</w:t>
      </w:r>
    </w:p>
    <w:p w14:paraId="416F973B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хищение </w:t>
      </w:r>
      <w:proofErr w:type="spellStart"/>
      <w:r w:rsidRPr="000A2529">
        <w:rPr>
          <w:sz w:val="28"/>
          <w:szCs w:val="28"/>
        </w:rPr>
        <w:t>криптосредств</w:t>
      </w:r>
      <w:proofErr w:type="spellEnd"/>
      <w:r w:rsidRPr="000A2529">
        <w:rPr>
          <w:sz w:val="28"/>
          <w:szCs w:val="28"/>
        </w:rPr>
        <w:t>, ключевых документов, ключей от помещений и хранилищ, личных печатей, удостоверений, пропусков;</w:t>
      </w:r>
    </w:p>
    <w:p w14:paraId="7109781D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несанкционированное проникновение в помещения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;</w:t>
      </w:r>
    </w:p>
    <w:p w14:paraId="1351EDE5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очистка электронных журналов мониторинга.</w:t>
      </w:r>
    </w:p>
    <w:p w14:paraId="49201952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сбои в работе технических средств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Общества.</w:t>
      </w:r>
    </w:p>
    <w:p w14:paraId="6F78424B" w14:textId="77777777" w:rsidR="00DC41AC" w:rsidRPr="000A2529" w:rsidRDefault="00DC41AC" w:rsidP="00DC41AC">
      <w:pPr>
        <w:pStyle w:val="11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К инцидентам ИБ не относятся:</w:t>
      </w:r>
    </w:p>
    <w:p w14:paraId="73941979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неудачные попытки вторжений, которые были обнаружены и нейтрализованы с использованием СЗИ;</w:t>
      </w:r>
    </w:p>
    <w:p w14:paraId="13A23C42" w14:textId="77777777" w:rsidR="00DC41AC" w:rsidRPr="000A2529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неудачные попытки заражения рабочих мест и/или серверов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вредоносной программой, которые были обнаружены и нейтрализованы с использованием СЗИ</w:t>
      </w:r>
    </w:p>
    <w:p w14:paraId="51EE68D9" w14:textId="77777777" w:rsidR="003078F6" w:rsidRPr="000A2529" w:rsidRDefault="003078F6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Порядок регистрации событий безопасности</w:t>
      </w:r>
    </w:p>
    <w:p w14:paraId="42392180" w14:textId="77777777" w:rsidR="004F3706" w:rsidRPr="000A2529" w:rsidRDefault="004F3706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Р</w:t>
      </w:r>
      <w:r w:rsidR="003078F6" w:rsidRPr="000A2529">
        <w:rPr>
          <w:sz w:val="28"/>
          <w:szCs w:val="28"/>
        </w:rPr>
        <w:t>егистраци</w:t>
      </w:r>
      <w:r w:rsidR="00D5245F" w:rsidRPr="000A2529">
        <w:rPr>
          <w:sz w:val="28"/>
          <w:szCs w:val="28"/>
        </w:rPr>
        <w:t>я</w:t>
      </w:r>
      <w:r w:rsidR="003078F6" w:rsidRPr="000A2529">
        <w:rPr>
          <w:sz w:val="28"/>
          <w:szCs w:val="28"/>
        </w:rPr>
        <w:t xml:space="preserve"> событий безопасности в </w:t>
      </w:r>
      <w:proofErr w:type="spellStart"/>
      <w:r w:rsidR="006929CC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осуществляется в следующей последовательности:</w:t>
      </w:r>
    </w:p>
    <w:p w14:paraId="24C70F15" w14:textId="77777777" w:rsidR="004F3706" w:rsidRPr="000A2529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Определение событий безопасности, подлежащих регистрации, и ср</w:t>
      </w:r>
      <w:r w:rsidR="009460AE" w:rsidRPr="000A2529">
        <w:rPr>
          <w:sz w:val="28"/>
          <w:szCs w:val="28"/>
        </w:rPr>
        <w:t>оков их хранения.</w:t>
      </w:r>
    </w:p>
    <w:p w14:paraId="039A5B78" w14:textId="77777777" w:rsidR="004F3706" w:rsidRPr="000A2529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Определение состава и содержания информации о событиях безоп</w:t>
      </w:r>
      <w:r w:rsidR="00172230" w:rsidRPr="000A2529">
        <w:rPr>
          <w:sz w:val="28"/>
          <w:szCs w:val="28"/>
        </w:rPr>
        <w:t xml:space="preserve">асности, </w:t>
      </w:r>
      <w:r w:rsidR="009460AE" w:rsidRPr="000A2529">
        <w:rPr>
          <w:sz w:val="28"/>
          <w:szCs w:val="28"/>
        </w:rPr>
        <w:t>подлежащих регистрации.</w:t>
      </w:r>
    </w:p>
    <w:p w14:paraId="53B3BEF8" w14:textId="77777777" w:rsidR="004F3706" w:rsidRPr="000A2529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Сбор, запись и хранение информации о событиях безопасности</w:t>
      </w:r>
      <w:r w:rsidR="009460AE" w:rsidRPr="000A2529">
        <w:rPr>
          <w:sz w:val="28"/>
          <w:szCs w:val="28"/>
        </w:rPr>
        <w:t>.</w:t>
      </w:r>
    </w:p>
    <w:p w14:paraId="31B208A9" w14:textId="77777777" w:rsidR="004F3706" w:rsidRPr="000A2529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Реагирование на сбои при регистрации событий безопасности</w:t>
      </w:r>
      <w:r w:rsidR="009460AE" w:rsidRPr="000A2529">
        <w:rPr>
          <w:sz w:val="28"/>
          <w:szCs w:val="28"/>
        </w:rPr>
        <w:t>.</w:t>
      </w:r>
    </w:p>
    <w:p w14:paraId="160309B3" w14:textId="77777777" w:rsidR="004F3706" w:rsidRPr="000A2529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Мониторинг (просмотр, анализ) результатов регистрации событий безопасности и реагирование на них</w:t>
      </w:r>
      <w:r w:rsidR="009460AE" w:rsidRPr="000A2529">
        <w:rPr>
          <w:sz w:val="28"/>
          <w:szCs w:val="28"/>
        </w:rPr>
        <w:t>.</w:t>
      </w:r>
    </w:p>
    <w:p w14:paraId="0D97C463" w14:textId="77777777" w:rsidR="004F3706" w:rsidRPr="000A2529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 xml:space="preserve">Генерирование временных меток и (или) синхронизация системного времени в </w:t>
      </w:r>
      <w:proofErr w:type="spellStart"/>
      <w:r w:rsidR="00AD351D" w:rsidRPr="000A2529">
        <w:rPr>
          <w:sz w:val="28"/>
          <w:szCs w:val="28"/>
        </w:rPr>
        <w:t>ИСПДн</w:t>
      </w:r>
      <w:proofErr w:type="spellEnd"/>
      <w:r w:rsidR="009460AE" w:rsidRPr="000A2529">
        <w:rPr>
          <w:sz w:val="28"/>
          <w:szCs w:val="28"/>
        </w:rPr>
        <w:t>.</w:t>
      </w:r>
    </w:p>
    <w:p w14:paraId="1255D1D3" w14:textId="77777777" w:rsidR="004F3706" w:rsidRPr="000A2529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 w:val="28"/>
          <w:szCs w:val="28"/>
        </w:rPr>
      </w:pPr>
      <w:r w:rsidRPr="000A2529">
        <w:rPr>
          <w:sz w:val="28"/>
          <w:szCs w:val="28"/>
        </w:rPr>
        <w:t>Защита информации о событиях безопасности</w:t>
      </w:r>
      <w:r w:rsidR="00172230" w:rsidRPr="000A2529">
        <w:rPr>
          <w:sz w:val="28"/>
          <w:szCs w:val="28"/>
        </w:rPr>
        <w:t>.</w:t>
      </w:r>
    </w:p>
    <w:p w14:paraId="015F468D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События безопасности, подлежащие регистрации в </w:t>
      </w:r>
      <w:proofErr w:type="spellStart"/>
      <w:r w:rsidR="00AD351D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, должны определяться с учетом способов реализации угроз безопасности </w:t>
      </w:r>
      <w:proofErr w:type="spellStart"/>
      <w:r w:rsidR="00AD351D" w:rsidRPr="000A2529">
        <w:rPr>
          <w:sz w:val="28"/>
          <w:szCs w:val="28"/>
        </w:rPr>
        <w:t>ПДн</w:t>
      </w:r>
      <w:proofErr w:type="spellEnd"/>
      <w:r w:rsidR="00AD351D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 xml:space="preserve">для </w:t>
      </w:r>
      <w:proofErr w:type="spellStart"/>
      <w:r w:rsidR="00AD351D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. К событиям безопасности, подлежащим регистрации в </w:t>
      </w:r>
      <w:proofErr w:type="spellStart"/>
      <w:r w:rsidR="00AD351D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, должны быть отнесены любые проявления состояния </w:t>
      </w:r>
      <w:proofErr w:type="spellStart"/>
      <w:r w:rsidR="009164FB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и ее системы защиты, указывающие на возможность нарушения конфиденциальности, целостности или доступности </w:t>
      </w:r>
      <w:proofErr w:type="spellStart"/>
      <w:r w:rsidR="009164FB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, доступности компонентов </w:t>
      </w:r>
      <w:proofErr w:type="spellStart"/>
      <w:r w:rsidR="009164FB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, </w:t>
      </w:r>
      <w:r w:rsidRPr="000A2529">
        <w:rPr>
          <w:sz w:val="28"/>
          <w:szCs w:val="28"/>
        </w:rPr>
        <w:lastRenderedPageBreak/>
        <w:t xml:space="preserve">нарушения процедур, установленных организационно-распорядительными документами по защите </w:t>
      </w:r>
      <w:proofErr w:type="spellStart"/>
      <w:r w:rsidR="009164FB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, а также на нарушение штатного функционирования средств защиты информации</w:t>
      </w:r>
      <w:r w:rsidR="009164FB" w:rsidRPr="000A2529">
        <w:rPr>
          <w:sz w:val="28"/>
          <w:szCs w:val="28"/>
        </w:rPr>
        <w:t xml:space="preserve"> (далее – СЗИ)</w:t>
      </w:r>
      <w:r w:rsidRPr="000A2529">
        <w:rPr>
          <w:sz w:val="28"/>
          <w:szCs w:val="28"/>
        </w:rPr>
        <w:t>.</w:t>
      </w:r>
    </w:p>
    <w:p w14:paraId="3F2239DB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События безопасности, подлежащие регистрации в </w:t>
      </w:r>
      <w:proofErr w:type="spellStart"/>
      <w:r w:rsidR="004B603C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, и сроки хранения соответствующих записей регистрационных журналов должны обеспечивать возможность обнаружения, идентификации и анализа инцидентов</w:t>
      </w:r>
      <w:r w:rsidR="003807B7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 xml:space="preserve">, возникших в </w:t>
      </w:r>
      <w:proofErr w:type="spellStart"/>
      <w:r w:rsidR="004B603C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. </w:t>
      </w:r>
    </w:p>
    <w:p w14:paraId="1F126DF7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В </w:t>
      </w:r>
      <w:proofErr w:type="spellStart"/>
      <w:r w:rsidR="004B603C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подлежат регистрации следующие события:</w:t>
      </w:r>
    </w:p>
    <w:p w14:paraId="21114EC9" w14:textId="77777777" w:rsidR="001D13C2" w:rsidRPr="000A2529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вход (выход), а также попытки входа субъектов доступа в </w:t>
      </w:r>
      <w:proofErr w:type="spellStart"/>
      <w:r w:rsidR="004B603C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и за</w:t>
      </w:r>
      <w:r w:rsidR="00172230" w:rsidRPr="000A2529">
        <w:rPr>
          <w:sz w:val="28"/>
          <w:szCs w:val="28"/>
        </w:rPr>
        <w:t>грузки (остановка</w:t>
      </w:r>
      <w:r w:rsidRPr="000A2529">
        <w:rPr>
          <w:sz w:val="28"/>
          <w:szCs w:val="28"/>
        </w:rPr>
        <w:t>) операционной системы;</w:t>
      </w:r>
    </w:p>
    <w:p w14:paraId="30083562" w14:textId="77777777" w:rsidR="001D13C2" w:rsidRPr="000A2529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подключение </w:t>
      </w:r>
      <w:r w:rsidR="00236510" w:rsidRPr="000A2529">
        <w:rPr>
          <w:sz w:val="28"/>
          <w:szCs w:val="28"/>
        </w:rPr>
        <w:t xml:space="preserve">съемных </w:t>
      </w:r>
      <w:r w:rsidRPr="000A2529">
        <w:rPr>
          <w:sz w:val="28"/>
          <w:szCs w:val="28"/>
        </w:rPr>
        <w:t xml:space="preserve">машинных носителей </w:t>
      </w:r>
      <w:proofErr w:type="spellStart"/>
      <w:r w:rsidR="004B603C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и вывод </w:t>
      </w:r>
      <w:proofErr w:type="spellStart"/>
      <w:r w:rsidR="004B603C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на </w:t>
      </w:r>
      <w:r w:rsidR="00402711" w:rsidRPr="000A2529">
        <w:rPr>
          <w:sz w:val="28"/>
          <w:szCs w:val="28"/>
        </w:rPr>
        <w:t>носители</w:t>
      </w:r>
      <w:r w:rsidRPr="000A2529">
        <w:rPr>
          <w:sz w:val="28"/>
          <w:szCs w:val="28"/>
        </w:rPr>
        <w:t>;</w:t>
      </w:r>
    </w:p>
    <w:p w14:paraId="45F4CB91" w14:textId="77777777" w:rsidR="001D13C2" w:rsidRPr="000A2529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запуск (завершение) программ и процессов (заданий, задач), связанных с обработкой </w:t>
      </w:r>
      <w:proofErr w:type="spellStart"/>
      <w:r w:rsidR="004B603C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;</w:t>
      </w:r>
    </w:p>
    <w:p w14:paraId="5B3240C8" w14:textId="77777777" w:rsidR="007500E8" w:rsidRPr="000A2529" w:rsidRDefault="007500E8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обновление или ошибки при обновлении программных средств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и СЗИ;</w:t>
      </w:r>
    </w:p>
    <w:p w14:paraId="31EC20F5" w14:textId="77777777" w:rsidR="001D13C2" w:rsidRPr="000A2529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попытки доступа программных средств к определяемым защищаемым объектам доступа (техническим средствам, узлам сети, линиям (каналам) связи, внешним устройствам, программам, томам, каталогам, файлам, записям, полям записей) и иным объектам доступа;</w:t>
      </w:r>
    </w:p>
    <w:p w14:paraId="4AB92AD9" w14:textId="77777777" w:rsidR="001D13C2" w:rsidRPr="000A2529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попытки удаленного доступа.</w:t>
      </w:r>
    </w:p>
    <w:p w14:paraId="3CADAA7D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Состав и содержание информации о событиях безопасности, включаемой в записи регистрации о событиях безопасности, должны, как минимум, обеспечить возможность идентификации типа события безопасности, даты и времени события безопасности, идентификационной информации источника события безопасности, результат события безопасности (успешно или неуспешно), субъект</w:t>
      </w:r>
      <w:r w:rsidR="00241456" w:rsidRPr="000A2529">
        <w:rPr>
          <w:sz w:val="28"/>
          <w:szCs w:val="28"/>
        </w:rPr>
        <w:t>а</w:t>
      </w:r>
      <w:r w:rsidRPr="000A2529">
        <w:rPr>
          <w:sz w:val="28"/>
          <w:szCs w:val="28"/>
        </w:rPr>
        <w:t xml:space="preserve"> доступа (пользовател</w:t>
      </w:r>
      <w:r w:rsidR="00241456" w:rsidRPr="000A2529">
        <w:rPr>
          <w:sz w:val="28"/>
          <w:szCs w:val="28"/>
        </w:rPr>
        <w:t>я</w:t>
      </w:r>
      <w:r w:rsidRPr="000A2529">
        <w:rPr>
          <w:sz w:val="28"/>
          <w:szCs w:val="28"/>
        </w:rPr>
        <w:t xml:space="preserve"> и (или) процесс</w:t>
      </w:r>
      <w:r w:rsidR="00241456" w:rsidRPr="000A2529">
        <w:rPr>
          <w:sz w:val="28"/>
          <w:szCs w:val="28"/>
        </w:rPr>
        <w:t>а</w:t>
      </w:r>
      <w:r w:rsidRPr="000A2529">
        <w:rPr>
          <w:sz w:val="28"/>
          <w:szCs w:val="28"/>
        </w:rPr>
        <w:t>), связанн</w:t>
      </w:r>
      <w:r w:rsidR="00241456" w:rsidRPr="000A2529">
        <w:rPr>
          <w:sz w:val="28"/>
          <w:szCs w:val="28"/>
        </w:rPr>
        <w:t xml:space="preserve">ого </w:t>
      </w:r>
      <w:r w:rsidRPr="000A2529">
        <w:rPr>
          <w:sz w:val="28"/>
          <w:szCs w:val="28"/>
        </w:rPr>
        <w:t>с данным событием безопасности.</w:t>
      </w:r>
    </w:p>
    <w:p w14:paraId="6D724736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При регистрации входа (выхода) субъектов доступа в </w:t>
      </w:r>
      <w:proofErr w:type="spellStart"/>
      <w:r w:rsidR="004B603C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и загрузки (останов</w:t>
      </w:r>
      <w:r w:rsidR="00172230" w:rsidRPr="000A2529">
        <w:rPr>
          <w:sz w:val="28"/>
          <w:szCs w:val="28"/>
        </w:rPr>
        <w:t>к</w:t>
      </w:r>
      <w:r w:rsidRPr="000A2529">
        <w:rPr>
          <w:sz w:val="28"/>
          <w:szCs w:val="28"/>
        </w:rPr>
        <w:t>а) операционной системы состав и содержание информации должны, как минимум, включать дату и время входа (выхода) в систему (из системы) или загрузки (останов</w:t>
      </w:r>
      <w:r w:rsidR="00172230" w:rsidRPr="000A2529">
        <w:rPr>
          <w:sz w:val="28"/>
          <w:szCs w:val="28"/>
        </w:rPr>
        <w:t>ки</w:t>
      </w:r>
      <w:r w:rsidRPr="000A2529">
        <w:rPr>
          <w:sz w:val="28"/>
          <w:szCs w:val="28"/>
        </w:rPr>
        <w:t>) операционной системы, результат попытки входа (успешная или неуспешная), результат попытки загрузки (останова) операционной системы (успешная или неуспешная), идентификатор, предъявленный при попытке доступа.</w:t>
      </w:r>
    </w:p>
    <w:p w14:paraId="5422DF99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При регистрации подключения</w:t>
      </w:r>
      <w:r w:rsidR="00236510" w:rsidRPr="000A2529">
        <w:rPr>
          <w:sz w:val="28"/>
          <w:szCs w:val="28"/>
        </w:rPr>
        <w:t xml:space="preserve"> съемных</w:t>
      </w:r>
      <w:r w:rsidRPr="000A2529">
        <w:rPr>
          <w:sz w:val="28"/>
          <w:szCs w:val="28"/>
        </w:rPr>
        <w:t xml:space="preserve"> машинных носителей </w:t>
      </w:r>
      <w:proofErr w:type="spellStart"/>
      <w:r w:rsidR="00634CFD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и вывода </w:t>
      </w:r>
      <w:proofErr w:type="spellStart"/>
      <w:r w:rsidR="00634CFD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на </w:t>
      </w:r>
      <w:r w:rsidR="00402711" w:rsidRPr="000A2529">
        <w:rPr>
          <w:sz w:val="28"/>
          <w:szCs w:val="28"/>
        </w:rPr>
        <w:t>съемные носители</w:t>
      </w:r>
      <w:r w:rsidRPr="000A2529">
        <w:rPr>
          <w:sz w:val="28"/>
          <w:szCs w:val="28"/>
        </w:rPr>
        <w:t xml:space="preserve"> состав и содержание регистрационных записей должны, как минимум, включать дату и время подключения </w:t>
      </w:r>
      <w:r w:rsidR="00236510" w:rsidRPr="000A2529">
        <w:rPr>
          <w:sz w:val="28"/>
          <w:szCs w:val="28"/>
        </w:rPr>
        <w:t xml:space="preserve">съемных </w:t>
      </w:r>
      <w:r w:rsidRPr="000A2529">
        <w:rPr>
          <w:sz w:val="28"/>
          <w:szCs w:val="28"/>
        </w:rPr>
        <w:lastRenderedPageBreak/>
        <w:t xml:space="preserve">машинных носителей </w:t>
      </w:r>
      <w:proofErr w:type="spellStart"/>
      <w:r w:rsidR="00634CFD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и вывода </w:t>
      </w:r>
      <w:proofErr w:type="spellStart"/>
      <w:r w:rsidR="00634CFD" w:rsidRPr="000A2529">
        <w:rPr>
          <w:sz w:val="28"/>
          <w:szCs w:val="28"/>
        </w:rPr>
        <w:t>ПДн</w:t>
      </w:r>
      <w:proofErr w:type="spellEnd"/>
      <w:r w:rsidR="00402711" w:rsidRPr="000A2529">
        <w:rPr>
          <w:sz w:val="28"/>
          <w:szCs w:val="28"/>
        </w:rPr>
        <w:t xml:space="preserve"> на съемные носители</w:t>
      </w:r>
      <w:r w:rsidRPr="000A2529">
        <w:rPr>
          <w:sz w:val="28"/>
          <w:szCs w:val="28"/>
        </w:rPr>
        <w:t xml:space="preserve">, логическое имя (номер) подключаемого </w:t>
      </w:r>
      <w:r w:rsidR="00236510" w:rsidRPr="000A2529">
        <w:rPr>
          <w:sz w:val="28"/>
          <w:szCs w:val="28"/>
        </w:rPr>
        <w:t xml:space="preserve">съемного </w:t>
      </w:r>
      <w:r w:rsidRPr="000A2529">
        <w:rPr>
          <w:sz w:val="28"/>
          <w:szCs w:val="28"/>
        </w:rPr>
        <w:t xml:space="preserve">машинного носителя </w:t>
      </w:r>
      <w:proofErr w:type="spellStart"/>
      <w:r w:rsidR="00634CFD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, идентификатор субъекта доступа, осуществляющего вывод </w:t>
      </w:r>
      <w:proofErr w:type="spellStart"/>
      <w:r w:rsidR="00634CFD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на </w:t>
      </w:r>
      <w:r w:rsidR="00402711" w:rsidRPr="000A2529">
        <w:rPr>
          <w:sz w:val="28"/>
          <w:szCs w:val="28"/>
        </w:rPr>
        <w:t xml:space="preserve">съемный </w:t>
      </w:r>
      <w:r w:rsidRPr="000A2529">
        <w:rPr>
          <w:sz w:val="28"/>
          <w:szCs w:val="28"/>
        </w:rPr>
        <w:t xml:space="preserve">носитель </w:t>
      </w:r>
      <w:proofErr w:type="spellStart"/>
      <w:r w:rsidR="00634CFD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.</w:t>
      </w:r>
    </w:p>
    <w:p w14:paraId="58E8C985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При регистрации запуска (завершения) программ и процессов (заданий, задач), связанных с обработкой </w:t>
      </w:r>
      <w:proofErr w:type="spellStart"/>
      <w:r w:rsidR="00B21CC7" w:rsidRPr="000A2529">
        <w:rPr>
          <w:sz w:val="28"/>
          <w:szCs w:val="28"/>
        </w:rPr>
        <w:t>ПДн</w:t>
      </w:r>
      <w:proofErr w:type="spellEnd"/>
      <w:r w:rsidR="00402711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>состав и содержание регистрационных записей должны, как минимум, включать дату и время запуска, имя (идентификатор) программы (процесса, задания), идентификатор субъекта доступа (устройства), запросившего программу (процесс, задание), результат запуска (успешный, неуспешный).</w:t>
      </w:r>
    </w:p>
    <w:p w14:paraId="7587E475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При регистрации попыток доступа программных средств (программ, процессов, задач, заданий) к защищаемым файлам состав и содержание регистрационных записей должны, как минимум, включать дату и время попытки доступа к защищаемому файлу с указанием ее результата (успешная, неуспешная), идентификатор субъекта доступа (устройства), спецификацию защищаемого файла (логическое имя, тип).</w:t>
      </w:r>
    </w:p>
    <w:p w14:paraId="795440FB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При регистрации попыток доступа программных средств к защищаемым объектам доступа (техническим средствам, узлам сети, линиям (каналам) связи, внешним устройствам, программам, томам, каталогам, записям, полям записей) состав и содержание информации должны, как минимум, включать дату и время попытки доступа к защищаемому объекту с указанием ее результата (успешная, неуспешная), идентификатор субъекта доступа (устройства), спецификацию защищаемого объекта доступа (логическое имя (номер).</w:t>
      </w:r>
    </w:p>
    <w:p w14:paraId="304DCD5A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При регистрации попыток удаленного доступа к </w:t>
      </w:r>
      <w:proofErr w:type="spellStart"/>
      <w:r w:rsidR="00B21CC7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состав и содержание информации должны, как минимум, включать дату и время попытки удаленного доступа с указанием ее результата (успешная, неуспешная), идентификатор субъекта доступа (устройства), используемый протокол доступа, используемый интерфейс доступа и (или) иную информацию о попытках удаленного доступа к </w:t>
      </w:r>
      <w:proofErr w:type="spellStart"/>
      <w:r w:rsidR="00B21CC7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33CBCC63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Сбор, запись и хранение информации о событиях безопасности в течение установленного времени хранения должен предусматривать:</w:t>
      </w:r>
    </w:p>
    <w:p w14:paraId="2C6CD1E0" w14:textId="77777777" w:rsidR="001D13C2" w:rsidRPr="000A2529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возможность выбора </w:t>
      </w:r>
      <w:r w:rsidR="008A3C84" w:rsidRPr="000A2529">
        <w:rPr>
          <w:sz w:val="28"/>
          <w:szCs w:val="28"/>
        </w:rPr>
        <w:t>О</w:t>
      </w:r>
      <w:r w:rsidRPr="000A2529">
        <w:rPr>
          <w:sz w:val="28"/>
          <w:szCs w:val="28"/>
        </w:rPr>
        <w:t xml:space="preserve">тветственным за </w:t>
      </w:r>
      <w:r w:rsidR="006943F9" w:rsidRPr="000A2529">
        <w:rPr>
          <w:sz w:val="28"/>
          <w:szCs w:val="28"/>
        </w:rPr>
        <w:t xml:space="preserve">обеспечение безопасности </w:t>
      </w:r>
      <w:proofErr w:type="spellStart"/>
      <w:r w:rsidR="0043649F" w:rsidRPr="000A2529">
        <w:rPr>
          <w:sz w:val="28"/>
          <w:szCs w:val="28"/>
        </w:rPr>
        <w:t>ПДн</w:t>
      </w:r>
      <w:proofErr w:type="spellEnd"/>
      <w:r w:rsidR="006943F9" w:rsidRPr="000A2529">
        <w:rPr>
          <w:sz w:val="28"/>
          <w:szCs w:val="28"/>
        </w:rPr>
        <w:t xml:space="preserve"> в </w:t>
      </w:r>
      <w:proofErr w:type="spellStart"/>
      <w:r w:rsidR="0043649F" w:rsidRPr="000A2529">
        <w:rPr>
          <w:sz w:val="28"/>
          <w:szCs w:val="28"/>
        </w:rPr>
        <w:t>ИСПДн</w:t>
      </w:r>
      <w:proofErr w:type="spellEnd"/>
      <w:r w:rsidR="006943F9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 xml:space="preserve">и (или) </w:t>
      </w:r>
      <w:r w:rsidR="008A3C84" w:rsidRPr="000A2529">
        <w:rPr>
          <w:sz w:val="28"/>
          <w:szCs w:val="28"/>
        </w:rPr>
        <w:t>А</w:t>
      </w:r>
      <w:r w:rsidRPr="000A2529">
        <w:rPr>
          <w:sz w:val="28"/>
          <w:szCs w:val="28"/>
        </w:rPr>
        <w:t xml:space="preserve">дминистратором </w:t>
      </w:r>
      <w:proofErr w:type="spellStart"/>
      <w:r w:rsidR="0043649F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событий безопасности, подлежащих регистрации в текущий момент времени из перечня </w:t>
      </w:r>
      <w:r w:rsidR="006E32EC" w:rsidRPr="000A2529">
        <w:rPr>
          <w:sz w:val="28"/>
          <w:szCs w:val="28"/>
        </w:rPr>
        <w:t>событий безопасности,</w:t>
      </w:r>
      <w:r w:rsidRPr="000A2529">
        <w:rPr>
          <w:sz w:val="28"/>
          <w:szCs w:val="28"/>
        </w:rPr>
        <w:t xml:space="preserve"> определенных в пункте </w:t>
      </w:r>
      <w:r w:rsidR="009460AE" w:rsidRPr="000A2529">
        <w:rPr>
          <w:sz w:val="28"/>
          <w:szCs w:val="28"/>
        </w:rPr>
        <w:t>4</w:t>
      </w:r>
      <w:r w:rsidR="008A3C84" w:rsidRPr="000A2529">
        <w:rPr>
          <w:sz w:val="28"/>
          <w:szCs w:val="28"/>
        </w:rPr>
        <w:t>.4</w:t>
      </w:r>
      <w:r w:rsidRPr="000A2529">
        <w:rPr>
          <w:sz w:val="28"/>
          <w:szCs w:val="28"/>
        </w:rPr>
        <w:t xml:space="preserve"> настояще</w:t>
      </w:r>
      <w:r w:rsidR="00A532B2" w:rsidRPr="000A2529">
        <w:rPr>
          <w:sz w:val="28"/>
          <w:szCs w:val="28"/>
        </w:rPr>
        <w:t>го Регламента</w:t>
      </w:r>
      <w:r w:rsidRPr="000A2529">
        <w:rPr>
          <w:sz w:val="28"/>
          <w:szCs w:val="28"/>
        </w:rPr>
        <w:t>;</w:t>
      </w:r>
    </w:p>
    <w:p w14:paraId="65BC4508" w14:textId="77777777" w:rsidR="001D13C2" w:rsidRPr="000A2529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генерацию (сбор, запись) записей регистрации (аудита) для событий безопасности, подлежащих регистрации (аудиту) в соответствии с </w:t>
      </w:r>
      <w:r w:rsidRPr="000A2529">
        <w:rPr>
          <w:sz w:val="28"/>
          <w:szCs w:val="28"/>
        </w:rPr>
        <w:lastRenderedPageBreak/>
        <w:t xml:space="preserve">составом и содержанием информации, определенными в соответствии с пунктами </w:t>
      </w:r>
      <w:r w:rsidR="009460AE" w:rsidRPr="000A2529">
        <w:rPr>
          <w:sz w:val="28"/>
          <w:szCs w:val="28"/>
        </w:rPr>
        <w:t>4</w:t>
      </w:r>
      <w:r w:rsidR="008A3C84" w:rsidRPr="000A2529">
        <w:rPr>
          <w:sz w:val="28"/>
          <w:szCs w:val="28"/>
        </w:rPr>
        <w:t xml:space="preserve">.6 – </w:t>
      </w:r>
      <w:r w:rsidR="009460AE" w:rsidRPr="000A2529">
        <w:rPr>
          <w:sz w:val="28"/>
          <w:szCs w:val="28"/>
        </w:rPr>
        <w:t>4</w:t>
      </w:r>
      <w:r w:rsidR="008A3C84" w:rsidRPr="000A2529">
        <w:rPr>
          <w:sz w:val="28"/>
          <w:szCs w:val="28"/>
        </w:rPr>
        <w:t xml:space="preserve">.11 </w:t>
      </w:r>
      <w:r w:rsidR="00A532B2" w:rsidRPr="000A2529">
        <w:rPr>
          <w:sz w:val="28"/>
          <w:szCs w:val="28"/>
        </w:rPr>
        <w:t>настоящего Регламента</w:t>
      </w:r>
      <w:r w:rsidRPr="000A2529">
        <w:rPr>
          <w:sz w:val="28"/>
          <w:szCs w:val="28"/>
        </w:rPr>
        <w:t>;</w:t>
      </w:r>
    </w:p>
    <w:p w14:paraId="02B128C4" w14:textId="77777777" w:rsidR="001D13C2" w:rsidRPr="000A2529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хранение информации о событиях безопасности в течение времени, установленного в пункте </w:t>
      </w:r>
      <w:r w:rsidR="009460AE" w:rsidRPr="000A2529">
        <w:rPr>
          <w:sz w:val="28"/>
          <w:szCs w:val="28"/>
        </w:rPr>
        <w:t>4</w:t>
      </w:r>
      <w:r w:rsidR="008A3C84" w:rsidRPr="000A2529">
        <w:rPr>
          <w:sz w:val="28"/>
          <w:szCs w:val="28"/>
        </w:rPr>
        <w:t>.3</w:t>
      </w:r>
      <w:r w:rsidRPr="000A2529">
        <w:rPr>
          <w:sz w:val="28"/>
          <w:szCs w:val="28"/>
        </w:rPr>
        <w:t xml:space="preserve"> </w:t>
      </w:r>
      <w:r w:rsidR="00A532B2" w:rsidRPr="000A2529">
        <w:rPr>
          <w:sz w:val="28"/>
          <w:szCs w:val="28"/>
        </w:rPr>
        <w:t>настоящего Регламента</w:t>
      </w:r>
      <w:r w:rsidRPr="000A2529">
        <w:rPr>
          <w:sz w:val="28"/>
          <w:szCs w:val="28"/>
        </w:rPr>
        <w:t>.</w:t>
      </w:r>
    </w:p>
    <w:p w14:paraId="6175870C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Объем памяти для хранения информации о событиях безопасности должен быть рассчитан и выделен с учетом типов событий безопасности, подлежащих регистрации в соответствии с составом и содержанием информации о событиях безопасности, подлежащих регистрации, в соответствии с пунктами </w:t>
      </w:r>
      <w:r w:rsidR="009460AE" w:rsidRPr="000A2529">
        <w:rPr>
          <w:sz w:val="28"/>
          <w:szCs w:val="28"/>
        </w:rPr>
        <w:t>4</w:t>
      </w:r>
      <w:r w:rsidR="00E4483A" w:rsidRPr="000A2529">
        <w:rPr>
          <w:sz w:val="28"/>
          <w:szCs w:val="28"/>
        </w:rPr>
        <w:t xml:space="preserve">.7 – </w:t>
      </w:r>
      <w:r w:rsidR="009460AE" w:rsidRPr="000A2529">
        <w:rPr>
          <w:sz w:val="28"/>
          <w:szCs w:val="28"/>
        </w:rPr>
        <w:t>4.</w:t>
      </w:r>
      <w:r w:rsidR="008A3C84" w:rsidRPr="000A2529">
        <w:rPr>
          <w:sz w:val="28"/>
          <w:szCs w:val="28"/>
        </w:rPr>
        <w:t>11</w:t>
      </w:r>
      <w:r w:rsidR="003807B7" w:rsidRPr="000A2529">
        <w:rPr>
          <w:sz w:val="28"/>
          <w:szCs w:val="28"/>
        </w:rPr>
        <w:t xml:space="preserve"> </w:t>
      </w:r>
      <w:r w:rsidR="00A532B2" w:rsidRPr="000A2529">
        <w:rPr>
          <w:sz w:val="28"/>
          <w:szCs w:val="28"/>
        </w:rPr>
        <w:t>настоящего Регламента</w:t>
      </w:r>
      <w:r w:rsidRPr="000A2529">
        <w:rPr>
          <w:sz w:val="28"/>
          <w:szCs w:val="28"/>
        </w:rPr>
        <w:t>, прогнозируемой частоты возникновения подлежащих регистрации событий безопасности, срока хранения информации о зарегистрированных событиях безопасности.</w:t>
      </w:r>
    </w:p>
    <w:p w14:paraId="74CAB8C4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В </w:t>
      </w:r>
      <w:proofErr w:type="spellStart"/>
      <w:r w:rsidR="00E4483A" w:rsidRPr="000A2529">
        <w:rPr>
          <w:sz w:val="28"/>
          <w:szCs w:val="28"/>
        </w:rPr>
        <w:t>ИСПДн</w:t>
      </w:r>
      <w:proofErr w:type="spellEnd"/>
      <w:r w:rsidR="00AF599B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>должно осуществляться реагирование на сбои при регистрации событий безопасности, в том числе аппаратные и программные ошибки, сбои в механизмах сбора информации и достижение предела или переполнения объема (емкости) памяти.</w:t>
      </w:r>
    </w:p>
    <w:p w14:paraId="201F2D24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Реагирование на сбои при регистрации событий безопасности должно предусматривать:</w:t>
      </w:r>
    </w:p>
    <w:p w14:paraId="67139452" w14:textId="77777777" w:rsidR="001D13C2" w:rsidRPr="000A2529" w:rsidRDefault="001D13C2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предупреждение (сигнализация, индикация) о сбоях (аппаратных и программных ошибках, сбоях в механизмах сбора информации или переполнения объема (емкости) памяти) при регистрации событий безопасности;</w:t>
      </w:r>
    </w:p>
    <w:p w14:paraId="752DEA3F" w14:textId="77777777" w:rsidR="001D13C2" w:rsidRPr="000A2529" w:rsidRDefault="001D13C2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реагирование на сбои при регистрации событий безопасности путем изменения </w:t>
      </w:r>
      <w:r w:rsidR="00496FEE" w:rsidRPr="000A2529">
        <w:rPr>
          <w:sz w:val="28"/>
          <w:szCs w:val="28"/>
        </w:rPr>
        <w:t>О</w:t>
      </w:r>
      <w:r w:rsidRPr="000A2529">
        <w:rPr>
          <w:sz w:val="28"/>
          <w:szCs w:val="28"/>
        </w:rPr>
        <w:t xml:space="preserve">тветственным </w:t>
      </w:r>
      <w:r w:rsidR="00CE2B85" w:rsidRPr="000A2529">
        <w:rPr>
          <w:sz w:val="28"/>
          <w:szCs w:val="28"/>
        </w:rPr>
        <w:t xml:space="preserve">за обеспечение безопасности </w:t>
      </w:r>
      <w:proofErr w:type="spellStart"/>
      <w:r w:rsidR="00E4483A" w:rsidRPr="000A2529">
        <w:rPr>
          <w:sz w:val="28"/>
          <w:szCs w:val="28"/>
        </w:rPr>
        <w:t>ПДн</w:t>
      </w:r>
      <w:proofErr w:type="spellEnd"/>
      <w:r w:rsidR="00CE2B85" w:rsidRPr="000A2529">
        <w:rPr>
          <w:sz w:val="28"/>
          <w:szCs w:val="28"/>
        </w:rPr>
        <w:t xml:space="preserve"> в </w:t>
      </w:r>
      <w:proofErr w:type="spellStart"/>
      <w:r w:rsidR="00E4483A" w:rsidRPr="000A2529">
        <w:rPr>
          <w:sz w:val="28"/>
          <w:szCs w:val="28"/>
        </w:rPr>
        <w:t>ИСПДн</w:t>
      </w:r>
      <w:proofErr w:type="spellEnd"/>
      <w:r w:rsidR="00CE2B85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 xml:space="preserve">и (или) </w:t>
      </w:r>
      <w:r w:rsidR="00496FEE" w:rsidRPr="000A2529">
        <w:rPr>
          <w:sz w:val="28"/>
          <w:szCs w:val="28"/>
        </w:rPr>
        <w:t>А</w:t>
      </w:r>
      <w:r w:rsidRPr="000A2529">
        <w:rPr>
          <w:sz w:val="28"/>
          <w:szCs w:val="28"/>
        </w:rPr>
        <w:t xml:space="preserve">дминистратором </w:t>
      </w:r>
      <w:proofErr w:type="spellStart"/>
      <w:r w:rsidR="00E4483A" w:rsidRPr="000A2529">
        <w:rPr>
          <w:sz w:val="28"/>
          <w:szCs w:val="28"/>
        </w:rPr>
        <w:t>ИСПДн</w:t>
      </w:r>
      <w:proofErr w:type="spellEnd"/>
      <w:r w:rsidR="00AF599B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 xml:space="preserve">параметров сбора, записи и хранения информации о событиях безопасности, в том числе отключение записи информации о событиях безопасности от части компонентов </w:t>
      </w:r>
      <w:proofErr w:type="spellStart"/>
      <w:r w:rsidR="002F76EE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, запись поверх устаревших хранимы</w:t>
      </w:r>
      <w:r w:rsidR="003078F6" w:rsidRPr="000A2529">
        <w:rPr>
          <w:sz w:val="28"/>
          <w:szCs w:val="28"/>
        </w:rPr>
        <w:t>х записей событий безопасности.</w:t>
      </w:r>
    </w:p>
    <w:p w14:paraId="7D8078A1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Мониторинг (просмотр и анализ) записей регистрации (аудита) должен проводиться для всех событий, подлежащих регистрации в соответствии и с периодичностью, установленной оператором, и обеспечивающей своевременное выявление признаков инцидентов</w:t>
      </w:r>
      <w:r w:rsidR="003807B7" w:rsidRPr="000A2529">
        <w:rPr>
          <w:sz w:val="28"/>
          <w:szCs w:val="28"/>
        </w:rPr>
        <w:t xml:space="preserve"> информационной</w:t>
      </w:r>
      <w:r w:rsidRPr="000A2529">
        <w:rPr>
          <w:sz w:val="28"/>
          <w:szCs w:val="28"/>
        </w:rPr>
        <w:t xml:space="preserve"> безопасности в </w:t>
      </w:r>
      <w:proofErr w:type="spellStart"/>
      <w:r w:rsidR="002F76EE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44A0C188" w14:textId="2EBFE6C8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В случае выявлени</w:t>
      </w:r>
      <w:r w:rsidR="00C90CF1" w:rsidRPr="000A2529">
        <w:rPr>
          <w:sz w:val="28"/>
          <w:szCs w:val="28"/>
        </w:rPr>
        <w:t>я</w:t>
      </w:r>
      <w:r w:rsidRPr="000A2529">
        <w:rPr>
          <w:sz w:val="28"/>
          <w:szCs w:val="28"/>
        </w:rPr>
        <w:t xml:space="preserve"> признаков инцидентов </w:t>
      </w:r>
      <w:r w:rsidR="003807B7" w:rsidRPr="000A2529">
        <w:rPr>
          <w:sz w:val="28"/>
          <w:szCs w:val="28"/>
        </w:rPr>
        <w:t xml:space="preserve">информационной </w:t>
      </w:r>
      <w:r w:rsidRPr="000A2529">
        <w:rPr>
          <w:sz w:val="28"/>
          <w:szCs w:val="28"/>
        </w:rPr>
        <w:t xml:space="preserve">безопасности в </w:t>
      </w:r>
      <w:proofErr w:type="spellStart"/>
      <w:r w:rsidR="002F76EE" w:rsidRPr="000A2529">
        <w:rPr>
          <w:sz w:val="28"/>
          <w:szCs w:val="28"/>
        </w:rPr>
        <w:t>ИСПДн</w:t>
      </w:r>
      <w:proofErr w:type="spellEnd"/>
      <w:r w:rsidR="00AF599B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 xml:space="preserve">осуществляется планирование и проведение мероприятий по реагированию на выявленные инциденты безопасности в соответствии с </w:t>
      </w:r>
      <w:r w:rsidR="00642C84" w:rsidRPr="000A2529">
        <w:rPr>
          <w:sz w:val="28"/>
          <w:szCs w:val="28"/>
        </w:rPr>
        <w:t xml:space="preserve">порядком </w:t>
      </w:r>
      <w:r w:rsidRPr="000A2529">
        <w:rPr>
          <w:sz w:val="28"/>
          <w:szCs w:val="28"/>
        </w:rPr>
        <w:t xml:space="preserve">проведения разбирательств по фактам возникновения инцидентов в </w:t>
      </w:r>
      <w:proofErr w:type="spellStart"/>
      <w:r w:rsidR="00642C84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662D60C9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lastRenderedPageBreak/>
        <w:t xml:space="preserve">Получение меток времени, включающих дату и время, используемых при генерации записей регистрации (аудита) событий безопасности в </w:t>
      </w:r>
      <w:proofErr w:type="spellStart"/>
      <w:r w:rsidR="00CA051A" w:rsidRPr="000A2529">
        <w:rPr>
          <w:sz w:val="28"/>
          <w:szCs w:val="28"/>
        </w:rPr>
        <w:t>ИСПДн</w:t>
      </w:r>
      <w:proofErr w:type="spellEnd"/>
      <w:r w:rsidR="00496FEE" w:rsidRPr="000A2529">
        <w:rPr>
          <w:sz w:val="28"/>
          <w:szCs w:val="28"/>
        </w:rPr>
        <w:t>,</w:t>
      </w:r>
      <w:r w:rsidR="00AF599B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 xml:space="preserve">достигается посредством применения внутренних системных часов </w:t>
      </w:r>
      <w:proofErr w:type="spellStart"/>
      <w:r w:rsidR="00CA051A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75E6EBD0" w14:textId="6111A41E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Защита информации о событиях безопасности (записях регистрации (аудита)) обеспечивается применением мер защиты информации от неправомерного доступа, уничтожения или модифицирования и</w:t>
      </w:r>
      <w:r w:rsidR="00C90CF1" w:rsidRPr="000A2529">
        <w:rPr>
          <w:sz w:val="28"/>
          <w:szCs w:val="28"/>
        </w:rPr>
        <w:t>,</w:t>
      </w:r>
      <w:r w:rsidRPr="000A2529">
        <w:rPr>
          <w:sz w:val="28"/>
          <w:szCs w:val="28"/>
        </w:rPr>
        <w:t xml:space="preserve"> в том числе включает защиту средств ведения регистрации (аудита) и настроек механизмов регистрации событий.</w:t>
      </w:r>
    </w:p>
    <w:p w14:paraId="36F180E0" w14:textId="77777777" w:rsidR="001D13C2" w:rsidRPr="000A2529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Доступ к записям аудита и функциям управления механизмами регистрации (аудита) должен предоставляться только уполномоченным должностным лицам:</w:t>
      </w:r>
    </w:p>
    <w:p w14:paraId="69E9E405" w14:textId="77777777" w:rsidR="001D13C2" w:rsidRPr="000A2529" w:rsidRDefault="00D655C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о</w:t>
      </w:r>
      <w:r w:rsidR="001D13C2" w:rsidRPr="000A2529">
        <w:rPr>
          <w:sz w:val="28"/>
          <w:szCs w:val="28"/>
        </w:rPr>
        <w:t xml:space="preserve">тветственному </w:t>
      </w:r>
      <w:r w:rsidR="00CE2B85" w:rsidRPr="000A2529">
        <w:rPr>
          <w:sz w:val="28"/>
          <w:szCs w:val="28"/>
        </w:rPr>
        <w:t xml:space="preserve">за обеспечение безопасности </w:t>
      </w:r>
      <w:proofErr w:type="spellStart"/>
      <w:r w:rsidR="00AA062D" w:rsidRPr="000A2529">
        <w:rPr>
          <w:sz w:val="28"/>
          <w:szCs w:val="28"/>
        </w:rPr>
        <w:t>ПДн</w:t>
      </w:r>
      <w:proofErr w:type="spellEnd"/>
      <w:r w:rsidR="00CE2B85" w:rsidRPr="000A2529">
        <w:rPr>
          <w:sz w:val="28"/>
          <w:szCs w:val="28"/>
        </w:rPr>
        <w:t xml:space="preserve"> 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="001D13C2" w:rsidRPr="000A2529">
        <w:rPr>
          <w:sz w:val="28"/>
          <w:szCs w:val="28"/>
        </w:rPr>
        <w:t>;</w:t>
      </w:r>
    </w:p>
    <w:p w14:paraId="4CDD7B11" w14:textId="77777777" w:rsidR="001D13C2" w:rsidRPr="000A2529" w:rsidRDefault="00D655C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а</w:t>
      </w:r>
      <w:r w:rsidR="001D13C2" w:rsidRPr="000A2529">
        <w:rPr>
          <w:sz w:val="28"/>
          <w:szCs w:val="28"/>
        </w:rPr>
        <w:t xml:space="preserve">дминистратору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="001D13C2" w:rsidRPr="000A2529">
        <w:rPr>
          <w:sz w:val="28"/>
          <w:szCs w:val="28"/>
        </w:rPr>
        <w:t>.</w:t>
      </w:r>
    </w:p>
    <w:p w14:paraId="67C7208D" w14:textId="77777777" w:rsidR="002032DD" w:rsidRPr="000A2529" w:rsidRDefault="001D13C2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Порядок</w:t>
      </w:r>
      <w:r w:rsidR="00B960A1" w:rsidRPr="000A2529">
        <w:rPr>
          <w:b/>
          <w:sz w:val="28"/>
          <w:szCs w:val="28"/>
        </w:rPr>
        <w:t xml:space="preserve"> </w:t>
      </w:r>
      <w:r w:rsidR="002032DD" w:rsidRPr="000A2529">
        <w:rPr>
          <w:b/>
          <w:sz w:val="28"/>
          <w:szCs w:val="28"/>
        </w:rPr>
        <w:t>выявления и</w:t>
      </w:r>
      <w:r w:rsidRPr="000A2529">
        <w:rPr>
          <w:b/>
          <w:sz w:val="28"/>
          <w:szCs w:val="28"/>
        </w:rPr>
        <w:t xml:space="preserve">нцидентов </w:t>
      </w:r>
      <w:r w:rsidR="00CE3370" w:rsidRPr="000A2529">
        <w:rPr>
          <w:b/>
          <w:sz w:val="28"/>
          <w:szCs w:val="28"/>
        </w:rPr>
        <w:t xml:space="preserve">информационной безопасности </w:t>
      </w:r>
      <w:r w:rsidRPr="000A2529">
        <w:rPr>
          <w:b/>
          <w:sz w:val="28"/>
          <w:szCs w:val="28"/>
        </w:rPr>
        <w:t>и реагирования на них</w:t>
      </w:r>
    </w:p>
    <w:p w14:paraId="5D38B835" w14:textId="77777777" w:rsidR="002032DD" w:rsidRPr="000A2529" w:rsidRDefault="00CE3370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З</w:t>
      </w:r>
      <w:r w:rsidR="002032DD" w:rsidRPr="000A2529">
        <w:rPr>
          <w:sz w:val="28"/>
          <w:szCs w:val="28"/>
        </w:rPr>
        <w:t>а выявление инцидентов</w:t>
      </w:r>
      <w:r w:rsidRPr="000A2529">
        <w:rPr>
          <w:sz w:val="28"/>
          <w:szCs w:val="28"/>
        </w:rPr>
        <w:t xml:space="preserve"> информационной безопасности</w:t>
      </w:r>
      <w:r w:rsidR="002032DD" w:rsidRPr="000A2529">
        <w:rPr>
          <w:sz w:val="28"/>
          <w:szCs w:val="28"/>
        </w:rPr>
        <w:t xml:space="preserve"> и реагирование на них отвечают:</w:t>
      </w:r>
    </w:p>
    <w:p w14:paraId="63FFB42D" w14:textId="77777777" w:rsidR="00D655CD" w:rsidRPr="000A2529" w:rsidRDefault="00D655CD" w:rsidP="00D655CD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ответственный за обеспечение безопасности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;</w:t>
      </w:r>
    </w:p>
    <w:p w14:paraId="63B003E7" w14:textId="77777777" w:rsidR="002032DD" w:rsidRPr="000A2529" w:rsidRDefault="00D655CD" w:rsidP="00D655CD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администратор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7292A1C9" w14:textId="1B377669" w:rsidR="002032DD" w:rsidRPr="000A2529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Работники </w:t>
      </w:r>
      <w:r w:rsidR="00E86310" w:rsidRPr="000A2529">
        <w:rPr>
          <w:sz w:val="28"/>
          <w:szCs w:val="28"/>
        </w:rPr>
        <w:t>Учреждения</w:t>
      </w:r>
      <w:r w:rsidRPr="000A2529">
        <w:rPr>
          <w:sz w:val="28"/>
          <w:szCs w:val="28"/>
        </w:rPr>
        <w:t>, должны сообщать ответственным за выявление инцидентов</w:t>
      </w:r>
      <w:r w:rsidR="00CE3370" w:rsidRPr="000A2529">
        <w:rPr>
          <w:sz w:val="28"/>
          <w:szCs w:val="28"/>
        </w:rPr>
        <w:t xml:space="preserve"> информационной безопасности</w:t>
      </w:r>
      <w:r w:rsidR="00496FEE" w:rsidRPr="000A2529">
        <w:rPr>
          <w:sz w:val="28"/>
          <w:szCs w:val="28"/>
        </w:rPr>
        <w:t xml:space="preserve"> о</w:t>
      </w:r>
      <w:r w:rsidRPr="000A2529">
        <w:rPr>
          <w:sz w:val="28"/>
          <w:szCs w:val="28"/>
        </w:rPr>
        <w:t xml:space="preserve"> любы</w:t>
      </w:r>
      <w:r w:rsidR="00496FEE" w:rsidRPr="000A2529">
        <w:rPr>
          <w:sz w:val="28"/>
          <w:szCs w:val="28"/>
        </w:rPr>
        <w:t>х</w:t>
      </w:r>
      <w:r w:rsidRPr="000A2529">
        <w:rPr>
          <w:sz w:val="28"/>
          <w:szCs w:val="28"/>
        </w:rPr>
        <w:t xml:space="preserve"> инцидент</w:t>
      </w:r>
      <w:r w:rsidR="00496FEE" w:rsidRPr="000A2529">
        <w:rPr>
          <w:sz w:val="28"/>
          <w:szCs w:val="28"/>
        </w:rPr>
        <w:t>ах</w:t>
      </w:r>
      <w:r w:rsidRPr="000A2529">
        <w:rPr>
          <w:sz w:val="28"/>
          <w:szCs w:val="28"/>
        </w:rPr>
        <w:t>, в которые входят:</w:t>
      </w:r>
    </w:p>
    <w:p w14:paraId="7E55994C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факты попыток и успешной реализации</w:t>
      </w:r>
      <w:r w:rsidR="000F21A5" w:rsidRPr="000A2529">
        <w:rPr>
          <w:sz w:val="28"/>
          <w:szCs w:val="28"/>
        </w:rPr>
        <w:t xml:space="preserve"> несанкционированного доступа в </w:t>
      </w:r>
      <w:proofErr w:type="spellStart"/>
      <w:r w:rsidR="000F21A5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, в помещения</w:t>
      </w:r>
      <w:r w:rsidR="00496FEE" w:rsidRPr="000A2529">
        <w:rPr>
          <w:sz w:val="28"/>
          <w:szCs w:val="28"/>
        </w:rPr>
        <w:t>, в которых осуществляется</w:t>
      </w:r>
      <w:r w:rsidRPr="000A2529">
        <w:rPr>
          <w:sz w:val="28"/>
          <w:szCs w:val="28"/>
        </w:rPr>
        <w:t xml:space="preserve"> обработк</w:t>
      </w:r>
      <w:r w:rsidR="00496FEE" w:rsidRPr="000A2529">
        <w:rPr>
          <w:sz w:val="28"/>
          <w:szCs w:val="28"/>
        </w:rPr>
        <w:t>а</w:t>
      </w:r>
      <w:r w:rsidRPr="000A2529">
        <w:rPr>
          <w:sz w:val="28"/>
          <w:szCs w:val="28"/>
        </w:rPr>
        <w:t xml:space="preserve"> </w:t>
      </w:r>
      <w:proofErr w:type="spellStart"/>
      <w:r w:rsidR="000F21A5" w:rsidRPr="000A2529">
        <w:rPr>
          <w:sz w:val="28"/>
          <w:szCs w:val="28"/>
        </w:rPr>
        <w:t>ПДн</w:t>
      </w:r>
      <w:proofErr w:type="spellEnd"/>
      <w:r w:rsidR="00496FEE" w:rsidRPr="000A2529">
        <w:rPr>
          <w:sz w:val="28"/>
          <w:szCs w:val="28"/>
        </w:rPr>
        <w:t>,</w:t>
      </w:r>
      <w:r w:rsidRPr="000A2529">
        <w:rPr>
          <w:sz w:val="28"/>
          <w:szCs w:val="28"/>
        </w:rPr>
        <w:t xml:space="preserve"> и к хранилищам </w:t>
      </w:r>
      <w:proofErr w:type="spellStart"/>
      <w:r w:rsidR="000F21A5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;</w:t>
      </w:r>
    </w:p>
    <w:p w14:paraId="34E6ED6C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факты сбоя или некорректной работы систем обработки </w:t>
      </w:r>
      <w:r w:rsidR="009460AE" w:rsidRPr="000A2529">
        <w:rPr>
          <w:sz w:val="28"/>
          <w:szCs w:val="28"/>
        </w:rPr>
        <w:t>информации</w:t>
      </w:r>
      <w:r w:rsidRPr="000A2529">
        <w:rPr>
          <w:sz w:val="28"/>
          <w:szCs w:val="28"/>
        </w:rPr>
        <w:t>;</w:t>
      </w:r>
    </w:p>
    <w:p w14:paraId="1A2F28F8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факты сбоя или некорректной работы </w:t>
      </w:r>
      <w:r w:rsidR="000F21A5" w:rsidRPr="000A2529">
        <w:rPr>
          <w:sz w:val="28"/>
          <w:szCs w:val="28"/>
        </w:rPr>
        <w:t>СЗИ</w:t>
      </w:r>
      <w:r w:rsidRPr="000A2529">
        <w:rPr>
          <w:sz w:val="28"/>
          <w:szCs w:val="28"/>
        </w:rPr>
        <w:t>;</w:t>
      </w:r>
    </w:p>
    <w:p w14:paraId="1E4378AE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факты разглашения </w:t>
      </w:r>
      <w:proofErr w:type="spellStart"/>
      <w:r w:rsidR="000F21A5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;</w:t>
      </w:r>
    </w:p>
    <w:p w14:paraId="1D7962BC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факты разглашения информации о методах и способах защиты и обработки </w:t>
      </w:r>
      <w:proofErr w:type="spellStart"/>
      <w:r w:rsidR="001B5BB7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.</w:t>
      </w:r>
    </w:p>
    <w:p w14:paraId="54CD90A0" w14:textId="3AD99985" w:rsidR="002032DD" w:rsidRPr="000A2529" w:rsidRDefault="002032DD" w:rsidP="00735E36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Все нештатные ситуаци</w:t>
      </w:r>
      <w:r w:rsidR="00496FEE" w:rsidRPr="000A2529">
        <w:rPr>
          <w:sz w:val="28"/>
          <w:szCs w:val="28"/>
        </w:rPr>
        <w:t>и</w:t>
      </w:r>
      <w:r w:rsidRPr="000A2529">
        <w:rPr>
          <w:sz w:val="28"/>
          <w:szCs w:val="28"/>
        </w:rPr>
        <w:t xml:space="preserve">, факты вскрытия и опечатывания технических средств, выполнения профилактических работ, установки и модификации аппаратных и программных средств обработки </w:t>
      </w:r>
      <w:proofErr w:type="spellStart"/>
      <w:r w:rsidR="00ED267B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 xml:space="preserve"> в </w:t>
      </w:r>
      <w:proofErr w:type="spellStart"/>
      <w:r w:rsidR="00ED267B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должны быть занесены ответственными за выявление инцидентов</w:t>
      </w:r>
      <w:r w:rsidR="00CE3370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 xml:space="preserve"> в </w:t>
      </w:r>
      <w:r w:rsidR="00ED267B" w:rsidRPr="000A2529">
        <w:rPr>
          <w:sz w:val="28"/>
          <w:szCs w:val="28"/>
        </w:rPr>
        <w:t>«</w:t>
      </w:r>
      <w:r w:rsidRPr="000A2529">
        <w:rPr>
          <w:sz w:val="28"/>
          <w:szCs w:val="28"/>
        </w:rPr>
        <w:t xml:space="preserve">Журнал учета нештатных ситуаций, фактов вскрытия и опечатывания технических средств, выполнения профилактических работ, установки и модификации аппаратных и </w:t>
      </w:r>
      <w:r w:rsidRPr="000A2529">
        <w:rPr>
          <w:sz w:val="28"/>
          <w:szCs w:val="28"/>
        </w:rPr>
        <w:lastRenderedPageBreak/>
        <w:t xml:space="preserve">программных средств обработки </w:t>
      </w:r>
      <w:r w:rsidR="00AF599B" w:rsidRPr="000A2529">
        <w:rPr>
          <w:sz w:val="28"/>
          <w:szCs w:val="28"/>
        </w:rPr>
        <w:t>персональных данных</w:t>
      </w:r>
      <w:r w:rsidRPr="000A2529">
        <w:rPr>
          <w:sz w:val="28"/>
          <w:szCs w:val="28"/>
        </w:rPr>
        <w:t xml:space="preserve"> в </w:t>
      </w:r>
      <w:r w:rsidR="00EB4029" w:rsidRPr="00A65ADE">
        <w:rPr>
          <w:sz w:val="26"/>
          <w:szCs w:val="26"/>
        </w:rPr>
        <w:t>МАОУ «Школа №5 города Белогорск»</w:t>
      </w:r>
      <w:r w:rsidR="00496FEE" w:rsidRPr="000A2529">
        <w:rPr>
          <w:sz w:val="28"/>
          <w:szCs w:val="28"/>
        </w:rPr>
        <w:t>, форма которого установлена в Приложении</w:t>
      </w:r>
      <w:r w:rsidR="005216CD" w:rsidRPr="000A2529">
        <w:rPr>
          <w:sz w:val="28"/>
          <w:szCs w:val="28"/>
        </w:rPr>
        <w:t> </w:t>
      </w:r>
      <w:r w:rsidR="00496FEE" w:rsidRPr="000A2529">
        <w:rPr>
          <w:sz w:val="28"/>
          <w:szCs w:val="28"/>
        </w:rPr>
        <w:t>1 к настоящему Регламенту</w:t>
      </w:r>
      <w:r w:rsidR="00084542" w:rsidRPr="000A2529">
        <w:rPr>
          <w:sz w:val="28"/>
          <w:szCs w:val="28"/>
        </w:rPr>
        <w:t xml:space="preserve"> или в электронны</w:t>
      </w:r>
      <w:r w:rsidR="008B126D" w:rsidRPr="000A2529">
        <w:rPr>
          <w:sz w:val="28"/>
          <w:szCs w:val="28"/>
        </w:rPr>
        <w:t>е</w:t>
      </w:r>
      <w:r w:rsidR="00084542" w:rsidRPr="000A2529">
        <w:rPr>
          <w:sz w:val="28"/>
          <w:szCs w:val="28"/>
        </w:rPr>
        <w:t xml:space="preserve"> журнал</w:t>
      </w:r>
      <w:r w:rsidR="008B126D" w:rsidRPr="000A2529">
        <w:rPr>
          <w:sz w:val="28"/>
          <w:szCs w:val="28"/>
        </w:rPr>
        <w:t>ы</w:t>
      </w:r>
      <w:r w:rsidR="00084542" w:rsidRPr="000A2529">
        <w:rPr>
          <w:sz w:val="28"/>
          <w:szCs w:val="28"/>
        </w:rPr>
        <w:t xml:space="preserve"> операционной системы и СЗИ</w:t>
      </w:r>
      <w:r w:rsidRPr="000A2529">
        <w:rPr>
          <w:sz w:val="28"/>
          <w:szCs w:val="28"/>
        </w:rPr>
        <w:t>.</w:t>
      </w:r>
    </w:p>
    <w:p w14:paraId="6D322B28" w14:textId="77777777" w:rsidR="002032DD" w:rsidRPr="000A2529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Анализ инцидентов</w:t>
      </w:r>
      <w:r w:rsidR="00CE3370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 xml:space="preserve">, в том числе определение источников и причин возникновения инцидентов, осуществляется согласно </w:t>
      </w:r>
      <w:r w:rsidR="00ED267B" w:rsidRPr="000A2529">
        <w:rPr>
          <w:sz w:val="28"/>
          <w:szCs w:val="28"/>
        </w:rPr>
        <w:t xml:space="preserve">порядку </w:t>
      </w:r>
      <w:r w:rsidRPr="000A2529">
        <w:rPr>
          <w:sz w:val="28"/>
          <w:szCs w:val="28"/>
        </w:rPr>
        <w:t>проведения разбирательств по фактам возникновения инцидентов</w:t>
      </w:r>
      <w:r w:rsidR="00CE3370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 xml:space="preserve"> в </w:t>
      </w:r>
      <w:proofErr w:type="spellStart"/>
      <w:r w:rsidR="00947480"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38AE7FFD" w14:textId="77777777" w:rsidR="002032DD" w:rsidRPr="000A2529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Меры по устранению последствий инцидентов</w:t>
      </w:r>
      <w:r w:rsidR="00CE3370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>, планированию и принятию мер по предотвращению повторного возникновения инцидентов, возлагаются на ответственных за выявление инцидентов</w:t>
      </w:r>
      <w:r w:rsidR="00496FEE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>.</w:t>
      </w:r>
    </w:p>
    <w:p w14:paraId="1970DA77" w14:textId="77777777" w:rsidR="00735E36" w:rsidRPr="000A2529" w:rsidRDefault="00735E36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Основные этапы процесса реагирования на инциденты</w:t>
      </w:r>
    </w:p>
    <w:p w14:paraId="1979BAA2" w14:textId="088E41FB" w:rsidR="00735E36" w:rsidRPr="000A2529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Лица, занимающиеся реагированием </w:t>
      </w:r>
      <w:r w:rsidR="002D41CD" w:rsidRPr="000A2529">
        <w:rPr>
          <w:sz w:val="28"/>
          <w:szCs w:val="28"/>
        </w:rPr>
        <w:t>на инциденты,</w:t>
      </w:r>
      <w:r w:rsidRPr="000A2529">
        <w:rPr>
          <w:sz w:val="28"/>
          <w:szCs w:val="28"/>
        </w:rPr>
        <w:t xml:space="preserve"> должны обеспечить защиту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и проинформировать пользователей, о важности мер по обеспечению информационной безопасности. </w:t>
      </w:r>
    </w:p>
    <w:p w14:paraId="6DF9A38D" w14:textId="77777777" w:rsidR="00735E36" w:rsidRPr="000A2529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Лица, занимающиеся реагированием на инциденты, должны определить, является ли обнаруженное ими с помощью различных систем обеспечения информационной безопасности событие инцидентом или нет. Для этого могут использоваться публичные отчеты, потоки данных об угрозах, средства статического и динамического анализа образцов программного обеспечения и другие источники информации. Статический анализ выполняется без непосредственного запуска исследуемого образца и позволяет выявить различные индикаторы, например, строки, содержащие URL-адреса или адреса электронной почты. Динамический анализ подразумевает выполнение исследуемой программы в защищенной среде (Песочнице) или на изолированной машине с целью выявления поведения образца и сбора артефактов его работы.</w:t>
      </w:r>
    </w:p>
    <w:p w14:paraId="1D045C19" w14:textId="77777777" w:rsidR="00735E36" w:rsidRPr="000A2529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Лица, занимающиеся реагированием на инциденты, должны идентифицировать скомпрометированные компьютеры и настроить правила безопасности таким образом, чтобы заражение не распространилось дальше по сети. Кроме того, на этом этапе необходимо перенастроить сеть таким образом, чтобы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могли продолжать работать без зараженных машин.</w:t>
      </w:r>
    </w:p>
    <w:p w14:paraId="4B4DF8EF" w14:textId="77777777" w:rsidR="00735E36" w:rsidRPr="000A2529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Далее лица, занимающиеся реагированием на инциденты, удаляют вредоносное программное обеспечение, а также все артефакты, которые оно могло оставить на зараженных компьютерах 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>.</w:t>
      </w:r>
    </w:p>
    <w:p w14:paraId="0953B81A" w14:textId="77777777" w:rsidR="00735E36" w:rsidRPr="000A2529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Ранее скомпрометированные компьютеры вводятся обратно в сеть. При этом лица, занимающиеся реагированием на инциденты, некоторое время </w:t>
      </w:r>
      <w:r w:rsidRPr="000A2529">
        <w:rPr>
          <w:sz w:val="28"/>
          <w:szCs w:val="28"/>
        </w:rPr>
        <w:lastRenderedPageBreak/>
        <w:t xml:space="preserve">продолжают наблюдать за состоянием этих машин и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Pr="000A2529">
        <w:rPr>
          <w:sz w:val="28"/>
          <w:szCs w:val="28"/>
        </w:rPr>
        <w:t xml:space="preserve"> в целом, чтобы убедиться в полном устранении угрозы.</w:t>
      </w:r>
    </w:p>
    <w:p w14:paraId="6BCA77AA" w14:textId="77777777" w:rsidR="00735E36" w:rsidRPr="000A2529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Лица, занимающиеся реагированием на инциденты, анализируют произошедший инцидент, вносят необходимые изменения в конфигурацию программного обеспечения и оборудования, обеспечивающего информационной безопасности, и формируют рекомендации для того, чтобы в будущем предотвратить подобные инциденты. При невозможности полного предотвращения будущей атаки составленные рекомендации позволят ускорить реагирование на подобные инциденты.</w:t>
      </w:r>
    </w:p>
    <w:p w14:paraId="515D93C4" w14:textId="77777777" w:rsidR="002032DD" w:rsidRPr="000A2529" w:rsidRDefault="00CE3370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 xml:space="preserve">Порядок </w:t>
      </w:r>
      <w:r w:rsidR="002032DD" w:rsidRPr="000A2529">
        <w:rPr>
          <w:b/>
          <w:sz w:val="28"/>
          <w:szCs w:val="28"/>
        </w:rPr>
        <w:t xml:space="preserve">проведения разбирательств по фактам возникновения инцидентов </w:t>
      </w:r>
      <w:r w:rsidRPr="000A2529">
        <w:rPr>
          <w:b/>
          <w:sz w:val="28"/>
          <w:szCs w:val="28"/>
        </w:rPr>
        <w:t>информационной безопасности</w:t>
      </w:r>
    </w:p>
    <w:p w14:paraId="0DFAAC55" w14:textId="0CEA18C7" w:rsidR="002032DD" w:rsidRPr="000A2529" w:rsidRDefault="00AC2F3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Для проведения разбирательств</w:t>
      </w:r>
      <w:r w:rsidR="002032DD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>по фактам возникновения инцидентов информационной безопасности</w:t>
      </w:r>
      <w:r w:rsidR="00496FEE" w:rsidRPr="000A2529">
        <w:rPr>
          <w:sz w:val="28"/>
          <w:szCs w:val="28"/>
        </w:rPr>
        <w:t xml:space="preserve"> </w:t>
      </w:r>
      <w:r w:rsidR="002032DD" w:rsidRPr="000A2529">
        <w:rPr>
          <w:sz w:val="28"/>
          <w:szCs w:val="28"/>
        </w:rPr>
        <w:t xml:space="preserve">создаётся комиссия, состоящая не менее чем из </w:t>
      </w:r>
      <w:r w:rsidR="005216CD" w:rsidRPr="000A2529">
        <w:rPr>
          <w:sz w:val="28"/>
          <w:szCs w:val="28"/>
        </w:rPr>
        <w:t>3</w:t>
      </w:r>
      <w:r w:rsidR="002032DD" w:rsidRPr="000A2529">
        <w:rPr>
          <w:sz w:val="28"/>
          <w:szCs w:val="28"/>
        </w:rPr>
        <w:t xml:space="preserve"> человек с обязательным включением в её состав:</w:t>
      </w:r>
    </w:p>
    <w:p w14:paraId="64B20275" w14:textId="77777777" w:rsidR="002032DD" w:rsidRPr="000A2529" w:rsidRDefault="00947480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ответственного </w:t>
      </w:r>
      <w:r w:rsidR="00CE2B85" w:rsidRPr="000A2529">
        <w:rPr>
          <w:sz w:val="28"/>
          <w:szCs w:val="28"/>
        </w:rPr>
        <w:t xml:space="preserve">за обеспечение безопасности </w:t>
      </w:r>
      <w:proofErr w:type="spellStart"/>
      <w:r w:rsidRPr="000A2529">
        <w:rPr>
          <w:sz w:val="28"/>
          <w:szCs w:val="28"/>
        </w:rPr>
        <w:t>ПДн</w:t>
      </w:r>
      <w:proofErr w:type="spellEnd"/>
      <w:r w:rsidR="00CE2B85" w:rsidRPr="000A2529">
        <w:rPr>
          <w:sz w:val="28"/>
          <w:szCs w:val="28"/>
        </w:rPr>
        <w:t xml:space="preserve"> в </w:t>
      </w:r>
      <w:proofErr w:type="spellStart"/>
      <w:r w:rsidRPr="000A2529">
        <w:rPr>
          <w:sz w:val="28"/>
          <w:szCs w:val="28"/>
        </w:rPr>
        <w:t>ИСПДн</w:t>
      </w:r>
      <w:proofErr w:type="spellEnd"/>
      <w:r w:rsidR="002032DD" w:rsidRPr="000A2529">
        <w:rPr>
          <w:sz w:val="28"/>
          <w:szCs w:val="28"/>
        </w:rPr>
        <w:t>;</w:t>
      </w:r>
    </w:p>
    <w:p w14:paraId="1C152A95" w14:textId="77777777" w:rsidR="002032DD" w:rsidRPr="000A2529" w:rsidRDefault="002215E4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администратора </w:t>
      </w:r>
      <w:proofErr w:type="spellStart"/>
      <w:r w:rsidR="00947480" w:rsidRPr="000A2529">
        <w:rPr>
          <w:sz w:val="28"/>
          <w:szCs w:val="28"/>
        </w:rPr>
        <w:t>ИСПДн</w:t>
      </w:r>
      <w:proofErr w:type="spellEnd"/>
      <w:r w:rsidR="002032DD" w:rsidRPr="000A2529">
        <w:rPr>
          <w:sz w:val="28"/>
          <w:szCs w:val="28"/>
        </w:rPr>
        <w:t>.</w:t>
      </w:r>
    </w:p>
    <w:p w14:paraId="730F5511" w14:textId="120D23EB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Председатель </w:t>
      </w:r>
      <w:r w:rsidR="00FC02F8" w:rsidRPr="000A2529">
        <w:rPr>
          <w:sz w:val="28"/>
          <w:szCs w:val="28"/>
        </w:rPr>
        <w:t xml:space="preserve">комиссии </w:t>
      </w:r>
      <w:r w:rsidRPr="000A2529">
        <w:rPr>
          <w:sz w:val="28"/>
          <w:szCs w:val="28"/>
        </w:rPr>
        <w:t xml:space="preserve">организует работу комиссии, решает вопросы взаимодействия комиссии с руководителями и работниками структурных подразделений организации, готовит и ведёт заседания комиссии, подписывает протоколы заседаний. По окончании работы комиссии готовится заключение по результатам проведённого разбирательства, которое передается на рассмотрение </w:t>
      </w:r>
      <w:r w:rsidR="003E65B7">
        <w:rPr>
          <w:sz w:val="28"/>
          <w:szCs w:val="28"/>
        </w:rPr>
        <w:t>Р</w:t>
      </w:r>
      <w:r w:rsidR="00E86310" w:rsidRPr="000A2529">
        <w:rPr>
          <w:sz w:val="28"/>
          <w:szCs w:val="28"/>
        </w:rPr>
        <w:t>ектору</w:t>
      </w:r>
      <w:r w:rsidRPr="000A2529">
        <w:rPr>
          <w:sz w:val="28"/>
          <w:szCs w:val="28"/>
        </w:rPr>
        <w:t>.</w:t>
      </w:r>
    </w:p>
    <w:p w14:paraId="2E3F5D32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При проведении разбирательства устанавливаются:</w:t>
      </w:r>
    </w:p>
    <w:p w14:paraId="4FE70FEB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наличие самого факта совершения инцидента</w:t>
      </w:r>
      <w:r w:rsidR="00843EFC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>, служащего основанием для вынесения соответствующего решения;</w:t>
      </w:r>
    </w:p>
    <w:p w14:paraId="6E5A9285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время, место и обстоятельства возникновения инцидента, а также оценка его последствий;</w:t>
      </w:r>
    </w:p>
    <w:p w14:paraId="23B3E497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конкретный работник, совершивший инцидент</w:t>
      </w:r>
      <w:r w:rsidR="00843EFC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 xml:space="preserve"> или повлекший своими действиями возникновения инцидента;</w:t>
      </w:r>
    </w:p>
    <w:p w14:paraId="47553A77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наличие и степень вины </w:t>
      </w:r>
      <w:r w:rsidR="006E32EC" w:rsidRPr="000A2529">
        <w:rPr>
          <w:sz w:val="28"/>
          <w:szCs w:val="28"/>
        </w:rPr>
        <w:t>работника,</w:t>
      </w:r>
      <w:r w:rsidRPr="000A2529">
        <w:rPr>
          <w:sz w:val="28"/>
          <w:szCs w:val="28"/>
        </w:rPr>
        <w:t xml:space="preserve"> совершившего инцидент </w:t>
      </w:r>
      <w:r w:rsidR="00843EFC" w:rsidRPr="000A2529">
        <w:rPr>
          <w:sz w:val="28"/>
          <w:szCs w:val="28"/>
        </w:rPr>
        <w:t xml:space="preserve">информационной безопасности </w:t>
      </w:r>
      <w:r w:rsidRPr="000A2529">
        <w:rPr>
          <w:sz w:val="28"/>
          <w:szCs w:val="28"/>
        </w:rPr>
        <w:t>или повлекшего своими действиями возникновени</w:t>
      </w:r>
      <w:r w:rsidR="00735E36" w:rsidRPr="000A2529">
        <w:rPr>
          <w:sz w:val="28"/>
          <w:szCs w:val="28"/>
        </w:rPr>
        <w:t>е</w:t>
      </w:r>
      <w:r w:rsidRPr="000A2529">
        <w:rPr>
          <w:sz w:val="28"/>
          <w:szCs w:val="28"/>
        </w:rPr>
        <w:t xml:space="preserve"> инцидента;</w:t>
      </w:r>
    </w:p>
    <w:p w14:paraId="2BB0B741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цели и мотивы, способствовавшие совершению инцидента</w:t>
      </w:r>
      <w:r w:rsidR="00843EFC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>.</w:t>
      </w:r>
    </w:p>
    <w:p w14:paraId="35731227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В целях проведения разбирательства все работники</w:t>
      </w:r>
      <w:r w:rsidR="002215E4" w:rsidRPr="000A2529">
        <w:rPr>
          <w:sz w:val="28"/>
          <w:szCs w:val="28"/>
        </w:rPr>
        <w:t xml:space="preserve"> </w:t>
      </w:r>
      <w:r w:rsidRPr="000A2529">
        <w:rPr>
          <w:sz w:val="28"/>
          <w:szCs w:val="28"/>
        </w:rPr>
        <w:t xml:space="preserve">обязаны по первому требованию членов комиссии предъявить для проверки все </w:t>
      </w:r>
      <w:r w:rsidRPr="000A2529">
        <w:rPr>
          <w:sz w:val="28"/>
          <w:szCs w:val="28"/>
        </w:rPr>
        <w:lastRenderedPageBreak/>
        <w:t>числящиеся за ними материалы и документы, дать устные или письменные объяснения об известных им фактах по существу заданных им вопросов.</w:t>
      </w:r>
    </w:p>
    <w:p w14:paraId="1A8C3E55" w14:textId="2F21CDDC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Работник, совершивший инцидент </w:t>
      </w:r>
      <w:r w:rsidR="00843EFC" w:rsidRPr="000A2529">
        <w:rPr>
          <w:sz w:val="28"/>
          <w:szCs w:val="28"/>
        </w:rPr>
        <w:t xml:space="preserve">информационной безопасности </w:t>
      </w:r>
      <w:r w:rsidRPr="000A2529">
        <w:rPr>
          <w:sz w:val="28"/>
          <w:szCs w:val="28"/>
        </w:rPr>
        <w:t>или повлекший своими действиями возникновени</w:t>
      </w:r>
      <w:r w:rsidR="00C90CF1" w:rsidRPr="000A2529">
        <w:rPr>
          <w:sz w:val="28"/>
          <w:szCs w:val="28"/>
        </w:rPr>
        <w:t>е</w:t>
      </w:r>
      <w:r w:rsidRPr="000A2529">
        <w:rPr>
          <w:sz w:val="28"/>
          <w:szCs w:val="28"/>
        </w:rPr>
        <w:t xml:space="preserve"> инцидента, обязан по требованию комиссии представить объяснения в письменной форме не позднее трех рабочих дней с момента получения соответствующего требования. Комиссия вправе поставить перед работником перечень вопросов, на которые работник обязан ответить. В случае отказа работника от письменных объяснений</w:t>
      </w:r>
      <w:r w:rsidR="00794994" w:rsidRPr="000A2529">
        <w:rPr>
          <w:sz w:val="28"/>
          <w:szCs w:val="28"/>
        </w:rPr>
        <w:t>,</w:t>
      </w:r>
      <w:r w:rsidRPr="000A2529">
        <w:rPr>
          <w:sz w:val="28"/>
          <w:szCs w:val="28"/>
        </w:rPr>
        <w:t xml:space="preserve"> комиссией составляется акт. </w:t>
      </w:r>
    </w:p>
    <w:p w14:paraId="11400664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Работник имеет право, по согласованию с председателем комиссии, знакомиться с материалами разбирательства, касающимися лично его, и давать по поводу них свои комментарии, предоставлять дополнительную информацию и документы. По окончании разбирательства работнику для ознакомления предоставляется итоговый акт с выводами комиссии.</w:t>
      </w:r>
    </w:p>
    <w:p w14:paraId="6041F70E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В случае давления на работника со стороны других лиц (не из состава комиссии) в виде просьб, угроз, шантажа и др., по вопросам, связанным с проведением разбирательства, работник обязан сообщить об этом председателю комиссии.</w:t>
      </w:r>
    </w:p>
    <w:p w14:paraId="5DAFADEC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До окончания работы комиссии и вынесения решения членам комиссии запрещается разглашать сведения о ходе проведения разбирательства и ставшие известные им обстоятельства.</w:t>
      </w:r>
    </w:p>
    <w:p w14:paraId="37B02EC5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В процессе проведения разбирательства комиссией выясняются:</w:t>
      </w:r>
    </w:p>
    <w:p w14:paraId="7CFF14F4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перечень разглашенных </w:t>
      </w:r>
      <w:r w:rsidR="00735E36" w:rsidRPr="000A2529">
        <w:rPr>
          <w:sz w:val="28"/>
          <w:szCs w:val="28"/>
        </w:rPr>
        <w:t>сведений</w:t>
      </w:r>
      <w:r w:rsidRPr="000A2529">
        <w:rPr>
          <w:sz w:val="28"/>
          <w:szCs w:val="28"/>
        </w:rPr>
        <w:t>;</w:t>
      </w:r>
    </w:p>
    <w:p w14:paraId="60D3C93A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причины разглашения </w:t>
      </w:r>
      <w:r w:rsidR="00735E36" w:rsidRPr="000A2529">
        <w:rPr>
          <w:sz w:val="28"/>
          <w:szCs w:val="28"/>
        </w:rPr>
        <w:t>сведений</w:t>
      </w:r>
      <w:r w:rsidRPr="000A2529">
        <w:rPr>
          <w:sz w:val="28"/>
          <w:szCs w:val="28"/>
        </w:rPr>
        <w:t>;</w:t>
      </w:r>
    </w:p>
    <w:p w14:paraId="37DBA830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лица, виновные в разглашении </w:t>
      </w:r>
      <w:r w:rsidR="00735E36" w:rsidRPr="000A2529">
        <w:rPr>
          <w:sz w:val="28"/>
          <w:szCs w:val="28"/>
        </w:rPr>
        <w:t>сведений</w:t>
      </w:r>
      <w:r w:rsidRPr="000A2529">
        <w:rPr>
          <w:sz w:val="28"/>
          <w:szCs w:val="28"/>
        </w:rPr>
        <w:t>;</w:t>
      </w:r>
    </w:p>
    <w:p w14:paraId="00D0056B" w14:textId="6E25847A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размер (экспертн</w:t>
      </w:r>
      <w:r w:rsidR="00C90CF1" w:rsidRPr="000A2529">
        <w:rPr>
          <w:sz w:val="28"/>
          <w:szCs w:val="28"/>
        </w:rPr>
        <w:t>ая</w:t>
      </w:r>
      <w:r w:rsidRPr="000A2529">
        <w:rPr>
          <w:sz w:val="28"/>
          <w:szCs w:val="28"/>
        </w:rPr>
        <w:t xml:space="preserve"> оценк</w:t>
      </w:r>
      <w:r w:rsidR="00C90CF1" w:rsidRPr="000A2529">
        <w:rPr>
          <w:sz w:val="28"/>
          <w:szCs w:val="28"/>
        </w:rPr>
        <w:t>а</w:t>
      </w:r>
      <w:r w:rsidRPr="000A2529">
        <w:rPr>
          <w:sz w:val="28"/>
          <w:szCs w:val="28"/>
        </w:rPr>
        <w:t>) причиненного ущерба;</w:t>
      </w:r>
    </w:p>
    <w:p w14:paraId="476C9464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недостатки и нарушения, допущенные работниками при работе с </w:t>
      </w:r>
      <w:proofErr w:type="spellStart"/>
      <w:r w:rsidR="00A8622B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;</w:t>
      </w:r>
    </w:p>
    <w:p w14:paraId="2B8594DA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 xml:space="preserve">иные обстоятельства, необходимые для определения причин разглашения </w:t>
      </w:r>
      <w:proofErr w:type="spellStart"/>
      <w:r w:rsidR="00A8622B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, степени виновности отдельных лиц, возможности применения к ним мер воздействия.</w:t>
      </w:r>
    </w:p>
    <w:p w14:paraId="3EAC29F1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По завершении разбирательства комиссией составляется заключение. В заключении указываются:</w:t>
      </w:r>
    </w:p>
    <w:p w14:paraId="6DD1C59C" w14:textId="619696A3" w:rsidR="002032DD" w:rsidRPr="000A2529" w:rsidRDefault="00095533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основание для проведения</w:t>
      </w:r>
      <w:r w:rsidR="002032DD" w:rsidRPr="000A2529">
        <w:rPr>
          <w:sz w:val="28"/>
          <w:szCs w:val="28"/>
        </w:rPr>
        <w:t xml:space="preserve"> разбирательства;</w:t>
      </w:r>
    </w:p>
    <w:p w14:paraId="2396E151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состав комиссии и время проведения разбирательства;</w:t>
      </w:r>
    </w:p>
    <w:p w14:paraId="6E4EACC6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сведения о времени, месте и обстоятельствах возникновения инцидента</w:t>
      </w:r>
      <w:r w:rsidR="00843EFC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>;</w:t>
      </w:r>
    </w:p>
    <w:p w14:paraId="5B472BA7" w14:textId="67D00D9B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lastRenderedPageBreak/>
        <w:t>сведения о работнике, совершивш</w:t>
      </w:r>
      <w:r w:rsidR="00ED70E1" w:rsidRPr="000A2529">
        <w:rPr>
          <w:sz w:val="28"/>
          <w:szCs w:val="28"/>
        </w:rPr>
        <w:t>е</w:t>
      </w:r>
      <w:r w:rsidRPr="000A2529">
        <w:rPr>
          <w:sz w:val="28"/>
          <w:szCs w:val="28"/>
        </w:rPr>
        <w:t xml:space="preserve">м инцидент </w:t>
      </w:r>
      <w:r w:rsidR="00843EFC" w:rsidRPr="000A2529">
        <w:rPr>
          <w:sz w:val="28"/>
          <w:szCs w:val="28"/>
        </w:rPr>
        <w:t xml:space="preserve">информационной безопасности </w:t>
      </w:r>
      <w:r w:rsidRPr="000A2529">
        <w:rPr>
          <w:sz w:val="28"/>
          <w:szCs w:val="28"/>
        </w:rPr>
        <w:t>или повлекш</w:t>
      </w:r>
      <w:r w:rsidR="00ED70E1" w:rsidRPr="000A2529">
        <w:rPr>
          <w:sz w:val="28"/>
          <w:szCs w:val="28"/>
        </w:rPr>
        <w:t>е</w:t>
      </w:r>
      <w:r w:rsidRPr="000A2529">
        <w:rPr>
          <w:sz w:val="28"/>
          <w:szCs w:val="28"/>
        </w:rPr>
        <w:t>м своими действиями возникновени</w:t>
      </w:r>
      <w:r w:rsidR="00095533" w:rsidRPr="000A2529">
        <w:rPr>
          <w:sz w:val="28"/>
          <w:szCs w:val="28"/>
        </w:rPr>
        <w:t>е</w:t>
      </w:r>
      <w:r w:rsidRPr="000A2529">
        <w:rPr>
          <w:sz w:val="28"/>
          <w:szCs w:val="28"/>
        </w:rPr>
        <w:t xml:space="preserve"> инцидента (должность, фамилия, имя, отчество, год рождения, время работы в </w:t>
      </w:r>
      <w:r w:rsidR="00E86310" w:rsidRPr="000A2529">
        <w:rPr>
          <w:sz w:val="28"/>
          <w:szCs w:val="28"/>
        </w:rPr>
        <w:t>Учреждении</w:t>
      </w:r>
      <w:r w:rsidRPr="000A2529">
        <w:rPr>
          <w:sz w:val="28"/>
          <w:szCs w:val="28"/>
        </w:rPr>
        <w:t>, а также в занимаемая должность);</w:t>
      </w:r>
    </w:p>
    <w:p w14:paraId="54628C18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цели и мотивы работника, способствовавшие совершению инцидента</w:t>
      </w:r>
      <w:r w:rsidR="00843EFC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>;</w:t>
      </w:r>
    </w:p>
    <w:p w14:paraId="63A55A2B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причины и условия возникновения инцидента</w:t>
      </w:r>
      <w:r w:rsidR="00843EFC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>;</w:t>
      </w:r>
    </w:p>
    <w:p w14:paraId="59812193" w14:textId="77777777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данные о характере и размерах причиненного в результате инцидента ущерба;</w:t>
      </w:r>
    </w:p>
    <w:p w14:paraId="49F1EB34" w14:textId="53CE5ED1" w:rsidR="002032DD" w:rsidRPr="000A2529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8"/>
          <w:szCs w:val="28"/>
        </w:rPr>
      </w:pPr>
      <w:r w:rsidRPr="000A2529">
        <w:rPr>
          <w:sz w:val="28"/>
          <w:szCs w:val="28"/>
        </w:rPr>
        <w:t>предложения о мере ответственности работника, совершившего инцидент</w:t>
      </w:r>
      <w:r w:rsidR="00843EFC" w:rsidRPr="000A2529">
        <w:rPr>
          <w:sz w:val="28"/>
          <w:szCs w:val="28"/>
        </w:rPr>
        <w:t xml:space="preserve"> информационной безопасности</w:t>
      </w:r>
      <w:r w:rsidRPr="000A2529">
        <w:rPr>
          <w:sz w:val="28"/>
          <w:szCs w:val="28"/>
        </w:rPr>
        <w:t xml:space="preserve"> или повлекшего своими действиями возникновени</w:t>
      </w:r>
      <w:r w:rsidR="00095533" w:rsidRPr="000A2529">
        <w:rPr>
          <w:sz w:val="28"/>
          <w:szCs w:val="28"/>
        </w:rPr>
        <w:t>е</w:t>
      </w:r>
      <w:r w:rsidRPr="000A2529">
        <w:rPr>
          <w:sz w:val="28"/>
          <w:szCs w:val="28"/>
        </w:rPr>
        <w:t xml:space="preserve"> инцидента.</w:t>
      </w:r>
    </w:p>
    <w:p w14:paraId="60D90BD2" w14:textId="258DA259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На основании заключения выносится решение о применении мер ответственности </w:t>
      </w:r>
      <w:r w:rsidR="00AD6C1A" w:rsidRPr="000A2529">
        <w:rPr>
          <w:sz w:val="28"/>
          <w:szCs w:val="28"/>
        </w:rPr>
        <w:t>к работнику,</w:t>
      </w:r>
      <w:r w:rsidRPr="000A2529">
        <w:rPr>
          <w:sz w:val="28"/>
          <w:szCs w:val="28"/>
        </w:rPr>
        <w:t xml:space="preserve"> совершившему инцидент или повлекшему своими действиями возникновени</w:t>
      </w:r>
      <w:r w:rsidR="00095533" w:rsidRPr="000A2529">
        <w:rPr>
          <w:sz w:val="28"/>
          <w:szCs w:val="28"/>
        </w:rPr>
        <w:t>е</w:t>
      </w:r>
      <w:r w:rsidRPr="000A2529">
        <w:rPr>
          <w:sz w:val="28"/>
          <w:szCs w:val="28"/>
        </w:rPr>
        <w:t xml:space="preserve"> инцидента, также о возмещении ущерба виновным работником (или его законным представителем), которое доводится до указанного работника в письменной форме под расписку.</w:t>
      </w:r>
    </w:p>
    <w:p w14:paraId="01A760A4" w14:textId="77777777" w:rsidR="002032DD" w:rsidRPr="000A2529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Все материалы разбирательства относятся к информации ограниченного доступа и хранятся в течение 5 лет. Копии заключения и распоряжения по результатам разбирательства приобщаются к личному делу работника, в отношении которого оно проводилось.</w:t>
      </w:r>
    </w:p>
    <w:p w14:paraId="0D3335E5" w14:textId="77777777" w:rsidR="00B74333" w:rsidRPr="000A2529" w:rsidRDefault="00B74333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Ответственность</w:t>
      </w:r>
    </w:p>
    <w:p w14:paraId="00A73C28" w14:textId="77777777" w:rsidR="00B74333" w:rsidRPr="000A2529" w:rsidRDefault="00B74333" w:rsidP="00A63E07">
      <w:pPr>
        <w:pStyle w:val="1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Все работники, осуществляющие защиту </w:t>
      </w:r>
      <w:proofErr w:type="spellStart"/>
      <w:r w:rsidR="00A63E07" w:rsidRPr="000A2529">
        <w:rPr>
          <w:sz w:val="28"/>
          <w:szCs w:val="28"/>
        </w:rPr>
        <w:t>ПДн</w:t>
      </w:r>
      <w:proofErr w:type="spellEnd"/>
      <w:r w:rsidRPr="000A2529">
        <w:rPr>
          <w:sz w:val="28"/>
          <w:szCs w:val="28"/>
        </w:rPr>
        <w:t>, обязаны ознакомиться с данным Регламентом под подпись.</w:t>
      </w:r>
    </w:p>
    <w:p w14:paraId="2ABB7EB8" w14:textId="77777777" w:rsidR="00B74333" w:rsidRPr="000A2529" w:rsidRDefault="00B74333" w:rsidP="00A63E07">
      <w:pPr>
        <w:pStyle w:val="1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Работники несут персональную ответственность за выполнение требований настоящего Регламента.</w:t>
      </w:r>
    </w:p>
    <w:p w14:paraId="75F9332B" w14:textId="77777777" w:rsidR="00B74333" w:rsidRPr="000A2529" w:rsidRDefault="00B74333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Срок действия и порядок внесения изменений</w:t>
      </w:r>
    </w:p>
    <w:p w14:paraId="742CEFE7" w14:textId="77777777" w:rsidR="00B74333" w:rsidRPr="000A2529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Настоящий Регламент вступает в силу с момента его утверждения и действует бессрочно.</w:t>
      </w:r>
    </w:p>
    <w:p w14:paraId="7AFC77B6" w14:textId="77777777" w:rsidR="00B74333" w:rsidRPr="000A2529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>Настоящий Регламент подлежит пересмотру не реже одного раза в три года.</w:t>
      </w:r>
    </w:p>
    <w:p w14:paraId="428978A1" w14:textId="3571EF72" w:rsidR="00B74333" w:rsidRPr="000A2529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0A2529">
        <w:rPr>
          <w:sz w:val="28"/>
          <w:szCs w:val="28"/>
        </w:rPr>
        <w:t xml:space="preserve">Изменения и дополнения в настоящий Регламент вносятся приказом </w:t>
      </w:r>
      <w:proofErr w:type="gramStart"/>
      <w:r w:rsidR="00EB4029">
        <w:rPr>
          <w:sz w:val="28"/>
          <w:szCs w:val="28"/>
        </w:rPr>
        <w:t xml:space="preserve">Директора </w:t>
      </w:r>
      <w:r w:rsidR="00132442">
        <w:rPr>
          <w:sz w:val="28"/>
          <w:szCs w:val="28"/>
        </w:rPr>
        <w:t xml:space="preserve"> </w:t>
      </w:r>
      <w:r w:rsidR="00EB4029" w:rsidRPr="00A65ADE">
        <w:rPr>
          <w:sz w:val="26"/>
          <w:szCs w:val="26"/>
        </w:rPr>
        <w:t>МАОУ</w:t>
      </w:r>
      <w:proofErr w:type="gramEnd"/>
      <w:r w:rsidR="00EB4029" w:rsidRPr="00A65ADE">
        <w:rPr>
          <w:sz w:val="26"/>
          <w:szCs w:val="26"/>
        </w:rPr>
        <w:t xml:space="preserve"> «Школа №5 города Белогорск»</w:t>
      </w:r>
      <w:r w:rsidR="006A7311" w:rsidRPr="000A2529">
        <w:rPr>
          <w:sz w:val="28"/>
          <w:szCs w:val="28"/>
        </w:rPr>
        <w:t>.</w:t>
      </w:r>
    </w:p>
    <w:p w14:paraId="2EE5878A" w14:textId="77777777" w:rsidR="002032DD" w:rsidRPr="000A2529" w:rsidRDefault="002032DD" w:rsidP="00321C0D">
      <w:pPr>
        <w:pStyle w:val="11"/>
        <w:spacing w:line="360" w:lineRule="auto"/>
        <w:ind w:firstLine="0"/>
        <w:rPr>
          <w:sz w:val="28"/>
          <w:szCs w:val="28"/>
        </w:rPr>
        <w:sectPr w:rsidR="002032DD" w:rsidRPr="000A2529" w:rsidSect="00392A3E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68D84D0" w14:textId="77777777" w:rsidR="003512A2" w:rsidRPr="000A2529" w:rsidRDefault="003512A2" w:rsidP="00896181">
      <w:pPr>
        <w:ind w:left="11057"/>
        <w:rPr>
          <w:sz w:val="28"/>
          <w:szCs w:val="28"/>
        </w:rPr>
      </w:pPr>
      <w:r w:rsidRPr="000A2529">
        <w:rPr>
          <w:sz w:val="28"/>
          <w:szCs w:val="28"/>
        </w:rPr>
        <w:lastRenderedPageBreak/>
        <w:t>Приложение 1</w:t>
      </w:r>
    </w:p>
    <w:p w14:paraId="300DBC66" w14:textId="77777777" w:rsidR="00EB4029" w:rsidRDefault="00896181" w:rsidP="00EB4029">
      <w:pPr>
        <w:ind w:left="11057"/>
        <w:rPr>
          <w:sz w:val="26"/>
          <w:szCs w:val="26"/>
        </w:rPr>
      </w:pPr>
      <w:r w:rsidRPr="000A2529">
        <w:rPr>
          <w:sz w:val="28"/>
          <w:szCs w:val="28"/>
          <w:lang w:eastAsia="ar-SA"/>
        </w:rPr>
        <w:t xml:space="preserve">к </w:t>
      </w:r>
      <w:r w:rsidR="000D069A" w:rsidRPr="000A2529">
        <w:rPr>
          <w:sz w:val="28"/>
          <w:szCs w:val="28"/>
          <w:lang w:eastAsia="ar-SA"/>
        </w:rPr>
        <w:t xml:space="preserve">Регламенту реагирования на инциденты информационной безопасности в информационных системах персональных данных </w:t>
      </w:r>
      <w:r w:rsidR="00EB4029" w:rsidRPr="00A65ADE">
        <w:rPr>
          <w:sz w:val="26"/>
          <w:szCs w:val="26"/>
        </w:rPr>
        <w:t>МАОУ «Школа №5 города Белогорск»</w:t>
      </w:r>
    </w:p>
    <w:p w14:paraId="61A76C24" w14:textId="42059003" w:rsidR="00B74333" w:rsidRPr="000A2529" w:rsidRDefault="00B74333" w:rsidP="00EB4029">
      <w:pPr>
        <w:ind w:left="5812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>ФОРМА</w:t>
      </w:r>
    </w:p>
    <w:p w14:paraId="6EEC7A3E" w14:textId="77777777" w:rsidR="00B74333" w:rsidRPr="000A2529" w:rsidRDefault="00B74333" w:rsidP="002032DD">
      <w:pPr>
        <w:jc w:val="center"/>
        <w:rPr>
          <w:sz w:val="28"/>
          <w:szCs w:val="28"/>
        </w:rPr>
      </w:pPr>
    </w:p>
    <w:p w14:paraId="011A7C36" w14:textId="77777777" w:rsidR="0082688C" w:rsidRPr="000A2529" w:rsidRDefault="0082688C" w:rsidP="008268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 xml:space="preserve">Журнал </w:t>
      </w:r>
      <w:r w:rsidR="002032DD" w:rsidRPr="000A2529">
        <w:rPr>
          <w:b/>
          <w:sz w:val="28"/>
          <w:szCs w:val="28"/>
        </w:rPr>
        <w:t xml:space="preserve">учета </w:t>
      </w:r>
      <w:r w:rsidRPr="000A2529">
        <w:rPr>
          <w:b/>
          <w:sz w:val="28"/>
          <w:szCs w:val="28"/>
        </w:rPr>
        <w:t>нештатных ситуаций, фактов вскрытия и опечатывания технических средств,</w:t>
      </w:r>
      <w:r w:rsidR="00337D1C" w:rsidRPr="000A2529">
        <w:rPr>
          <w:b/>
          <w:sz w:val="28"/>
          <w:szCs w:val="28"/>
        </w:rPr>
        <w:t xml:space="preserve"> </w:t>
      </w:r>
      <w:r w:rsidRPr="000A2529">
        <w:rPr>
          <w:b/>
          <w:sz w:val="28"/>
          <w:szCs w:val="28"/>
        </w:rPr>
        <w:t xml:space="preserve">выполнения профилактических работ, установки и модификации аппаратных и программных средств обработки </w:t>
      </w:r>
      <w:r w:rsidR="00A63E07" w:rsidRPr="000A2529">
        <w:rPr>
          <w:b/>
          <w:sz w:val="28"/>
          <w:szCs w:val="28"/>
        </w:rPr>
        <w:t>информации</w:t>
      </w:r>
    </w:p>
    <w:p w14:paraId="76D8483C" w14:textId="3CA56483" w:rsidR="006E32EC" w:rsidRPr="00EB4029" w:rsidRDefault="00337D1C" w:rsidP="006E32E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A2529">
        <w:rPr>
          <w:b/>
          <w:sz w:val="28"/>
          <w:szCs w:val="28"/>
        </w:rPr>
        <w:t xml:space="preserve">в </w:t>
      </w:r>
      <w:r w:rsidR="00EB4029" w:rsidRPr="00EB4029">
        <w:rPr>
          <w:b/>
          <w:sz w:val="26"/>
          <w:szCs w:val="26"/>
        </w:rPr>
        <w:t>МАОУ «Школа №5 города Белогорск»</w:t>
      </w:r>
    </w:p>
    <w:p w14:paraId="625818A9" w14:textId="77777777" w:rsidR="00AA00F3" w:rsidRPr="000A2529" w:rsidRDefault="00AA00F3" w:rsidP="006E32EC">
      <w:pPr>
        <w:widowControl/>
        <w:autoSpaceDE/>
        <w:autoSpaceDN/>
        <w:adjustRightInd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778"/>
        <w:gridCol w:w="4658"/>
        <w:gridCol w:w="3555"/>
        <w:gridCol w:w="3276"/>
        <w:gridCol w:w="1699"/>
      </w:tblGrid>
      <w:tr w:rsidR="0082688C" w:rsidRPr="000A2529" w14:paraId="6913CF3F" w14:textId="77777777" w:rsidTr="00AA00F3">
        <w:trPr>
          <w:trHeight w:val="454"/>
          <w:tblHeader/>
        </w:trPr>
        <w:tc>
          <w:tcPr>
            <w:tcW w:w="181" w:type="pct"/>
            <w:shd w:val="clear" w:color="auto" w:fill="F2F2F2"/>
            <w:vAlign w:val="center"/>
          </w:tcPr>
          <w:p w14:paraId="68B6F6C4" w14:textId="77777777" w:rsidR="0082688C" w:rsidRPr="000A2529" w:rsidRDefault="0082688C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№ п/п</w:t>
            </w:r>
          </w:p>
        </w:tc>
        <w:tc>
          <w:tcPr>
            <w:tcW w:w="287" w:type="pct"/>
            <w:shd w:val="clear" w:color="auto" w:fill="F2F2F2"/>
            <w:vAlign w:val="center"/>
          </w:tcPr>
          <w:p w14:paraId="4E25A235" w14:textId="77777777" w:rsidR="0082688C" w:rsidRPr="000A2529" w:rsidRDefault="0082688C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1630" w:type="pct"/>
            <w:shd w:val="clear" w:color="auto" w:fill="F2F2F2"/>
            <w:vAlign w:val="center"/>
          </w:tcPr>
          <w:p w14:paraId="14CC9F67" w14:textId="77777777" w:rsidR="0082688C" w:rsidRPr="000A2529" w:rsidRDefault="0082688C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Краткое описание выполненной работы (нештатной ситуации)</w:t>
            </w:r>
          </w:p>
        </w:tc>
        <w:tc>
          <w:tcPr>
            <w:tcW w:w="1246" w:type="pct"/>
            <w:shd w:val="clear" w:color="auto" w:fill="F2F2F2"/>
            <w:vAlign w:val="center"/>
          </w:tcPr>
          <w:p w14:paraId="090BE539" w14:textId="77777777" w:rsidR="0082688C" w:rsidRPr="000A2529" w:rsidRDefault="0082688C" w:rsidP="005730C0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 xml:space="preserve">ФИО </w:t>
            </w:r>
            <w:r w:rsidR="00B74333" w:rsidRPr="000A2529">
              <w:rPr>
                <w:sz w:val="28"/>
                <w:szCs w:val="28"/>
              </w:rPr>
              <w:t>О</w:t>
            </w:r>
            <w:r w:rsidRPr="000A2529">
              <w:rPr>
                <w:sz w:val="28"/>
                <w:szCs w:val="28"/>
              </w:rPr>
              <w:t xml:space="preserve">тветственного </w:t>
            </w:r>
            <w:r w:rsidR="001A2629" w:rsidRPr="000A2529">
              <w:rPr>
                <w:sz w:val="28"/>
                <w:szCs w:val="28"/>
              </w:rPr>
              <w:t>за обеспечение безопасности персональных данных</w:t>
            </w:r>
            <w:r w:rsidR="000D069A" w:rsidRPr="000A2529">
              <w:rPr>
                <w:sz w:val="28"/>
                <w:szCs w:val="28"/>
              </w:rPr>
              <w:t xml:space="preserve"> в информационных системах персональных данных</w:t>
            </w:r>
            <w:r w:rsidRPr="000A2529">
              <w:rPr>
                <w:sz w:val="28"/>
                <w:szCs w:val="28"/>
              </w:rPr>
              <w:t>, подпись</w:t>
            </w:r>
          </w:p>
        </w:tc>
        <w:tc>
          <w:tcPr>
            <w:tcW w:w="1150" w:type="pct"/>
            <w:shd w:val="clear" w:color="auto" w:fill="F2F2F2"/>
            <w:vAlign w:val="center"/>
          </w:tcPr>
          <w:p w14:paraId="28657507" w14:textId="77777777" w:rsidR="0082688C" w:rsidRPr="000A2529" w:rsidRDefault="0082688C" w:rsidP="005730C0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 xml:space="preserve">ФИО </w:t>
            </w:r>
            <w:r w:rsidR="00B74333" w:rsidRPr="000A2529">
              <w:rPr>
                <w:sz w:val="28"/>
                <w:szCs w:val="28"/>
              </w:rPr>
              <w:t>А</w:t>
            </w:r>
            <w:r w:rsidRPr="000A2529">
              <w:rPr>
                <w:sz w:val="28"/>
                <w:szCs w:val="28"/>
              </w:rPr>
              <w:t>дминистратора информационной системы, подпись</w:t>
            </w:r>
          </w:p>
        </w:tc>
        <w:tc>
          <w:tcPr>
            <w:tcW w:w="506" w:type="pct"/>
            <w:shd w:val="clear" w:color="auto" w:fill="F2F2F2"/>
            <w:vAlign w:val="center"/>
          </w:tcPr>
          <w:p w14:paraId="574765A8" w14:textId="77777777" w:rsidR="0082688C" w:rsidRPr="000A2529" w:rsidRDefault="0082688C" w:rsidP="0082688C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Примечание</w:t>
            </w:r>
          </w:p>
        </w:tc>
      </w:tr>
      <w:tr w:rsidR="0082688C" w:rsidRPr="000A2529" w14:paraId="2FE6D3C9" w14:textId="77777777" w:rsidTr="006A7311">
        <w:trPr>
          <w:trHeight w:val="454"/>
          <w:tblHeader/>
        </w:trPr>
        <w:tc>
          <w:tcPr>
            <w:tcW w:w="181" w:type="pct"/>
            <w:vAlign w:val="center"/>
          </w:tcPr>
          <w:p w14:paraId="38028F56" w14:textId="77777777" w:rsidR="0082688C" w:rsidRPr="000A2529" w:rsidRDefault="0082688C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1</w:t>
            </w:r>
          </w:p>
        </w:tc>
        <w:tc>
          <w:tcPr>
            <w:tcW w:w="287" w:type="pct"/>
            <w:vAlign w:val="center"/>
          </w:tcPr>
          <w:p w14:paraId="55419BD9" w14:textId="77777777" w:rsidR="0082688C" w:rsidRPr="000A2529" w:rsidRDefault="0082688C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2</w:t>
            </w:r>
          </w:p>
        </w:tc>
        <w:tc>
          <w:tcPr>
            <w:tcW w:w="1630" w:type="pct"/>
            <w:vAlign w:val="center"/>
          </w:tcPr>
          <w:p w14:paraId="5104CA38" w14:textId="77777777" w:rsidR="0082688C" w:rsidRPr="000A2529" w:rsidRDefault="0082688C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3</w:t>
            </w:r>
          </w:p>
        </w:tc>
        <w:tc>
          <w:tcPr>
            <w:tcW w:w="1246" w:type="pct"/>
            <w:vAlign w:val="center"/>
          </w:tcPr>
          <w:p w14:paraId="3FCE9FE2" w14:textId="77777777" w:rsidR="0082688C" w:rsidRPr="000A2529" w:rsidRDefault="0082688C" w:rsidP="006A731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4</w:t>
            </w:r>
          </w:p>
        </w:tc>
        <w:tc>
          <w:tcPr>
            <w:tcW w:w="1150" w:type="pct"/>
            <w:vAlign w:val="center"/>
          </w:tcPr>
          <w:p w14:paraId="74D87D43" w14:textId="77777777" w:rsidR="0082688C" w:rsidRPr="000A2529" w:rsidRDefault="0082688C" w:rsidP="006A731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5</w:t>
            </w:r>
          </w:p>
        </w:tc>
        <w:tc>
          <w:tcPr>
            <w:tcW w:w="506" w:type="pct"/>
            <w:vAlign w:val="center"/>
          </w:tcPr>
          <w:p w14:paraId="304A5D37" w14:textId="77777777" w:rsidR="0082688C" w:rsidRPr="000A2529" w:rsidRDefault="0082688C" w:rsidP="006A731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A2529">
              <w:rPr>
                <w:sz w:val="28"/>
                <w:szCs w:val="28"/>
              </w:rPr>
              <w:t>6</w:t>
            </w:r>
          </w:p>
        </w:tc>
      </w:tr>
      <w:tr w:rsidR="00EB4029" w:rsidRPr="000A2529" w14:paraId="426BE0FC" w14:textId="77777777" w:rsidTr="006A7311">
        <w:trPr>
          <w:trHeight w:val="454"/>
          <w:tblHeader/>
        </w:trPr>
        <w:tc>
          <w:tcPr>
            <w:tcW w:w="181" w:type="pct"/>
            <w:vAlign w:val="center"/>
          </w:tcPr>
          <w:p w14:paraId="3E2B0CA2" w14:textId="77777777" w:rsidR="00EB4029" w:rsidRPr="000A2529" w:rsidRDefault="00EB4029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87" w:type="pct"/>
            <w:vAlign w:val="center"/>
          </w:tcPr>
          <w:p w14:paraId="14907966" w14:textId="77777777" w:rsidR="00EB4029" w:rsidRPr="000A2529" w:rsidRDefault="00EB4029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14:paraId="058DE9AB" w14:textId="77777777" w:rsidR="00EB4029" w:rsidRPr="000A2529" w:rsidRDefault="00EB4029" w:rsidP="0082688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46" w:type="pct"/>
            <w:vAlign w:val="center"/>
          </w:tcPr>
          <w:p w14:paraId="3049EDA9" w14:textId="77777777" w:rsidR="00EB4029" w:rsidRPr="000A2529" w:rsidRDefault="00EB4029" w:rsidP="006A731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150" w:type="pct"/>
            <w:vAlign w:val="center"/>
          </w:tcPr>
          <w:p w14:paraId="1F2F2A23" w14:textId="77777777" w:rsidR="00EB4029" w:rsidRPr="000A2529" w:rsidRDefault="00EB4029" w:rsidP="006A731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6F704DF7" w14:textId="77777777" w:rsidR="00EB4029" w:rsidRPr="000A2529" w:rsidRDefault="00EB4029" w:rsidP="006A731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14:paraId="45578077" w14:textId="77777777" w:rsidR="0082688C" w:rsidRPr="000A2529" w:rsidRDefault="0082688C" w:rsidP="00321C0D">
      <w:pPr>
        <w:pStyle w:val="11"/>
        <w:spacing w:line="360" w:lineRule="auto"/>
        <w:ind w:firstLine="0"/>
        <w:rPr>
          <w:sz w:val="28"/>
          <w:szCs w:val="28"/>
        </w:rPr>
      </w:pPr>
    </w:p>
    <w:p w14:paraId="48E822C8" w14:textId="77777777" w:rsidR="0082688C" w:rsidRPr="000A2529" w:rsidRDefault="0082688C" w:rsidP="00321C0D">
      <w:pPr>
        <w:pStyle w:val="11"/>
        <w:spacing w:line="360" w:lineRule="auto"/>
        <w:ind w:firstLine="0"/>
        <w:rPr>
          <w:sz w:val="28"/>
          <w:szCs w:val="28"/>
        </w:rPr>
        <w:sectPr w:rsidR="0082688C" w:rsidRPr="000A2529" w:rsidSect="00392A3E">
          <w:headerReference w:type="default" r:id="rId9"/>
          <w:pgSz w:w="16838" w:h="11906" w:orient="landscape"/>
          <w:pgMar w:top="1134" w:right="1134" w:bottom="567" w:left="1134" w:header="708" w:footer="708" w:gutter="0"/>
          <w:pgNumType w:start="1"/>
          <w:cols w:space="708"/>
          <w:titlePg/>
          <w:docGrid w:linePitch="360"/>
        </w:sectPr>
      </w:pPr>
    </w:p>
    <w:p w14:paraId="0C8B2C6C" w14:textId="77777777" w:rsidR="00B74333" w:rsidRPr="000A2529" w:rsidRDefault="00B74333" w:rsidP="00B74333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8"/>
          <w:szCs w:val="28"/>
        </w:rPr>
      </w:pPr>
      <w:r w:rsidRPr="000A2529">
        <w:rPr>
          <w:rFonts w:eastAsia="Batang"/>
          <w:sz w:val="28"/>
          <w:szCs w:val="28"/>
        </w:rPr>
        <w:lastRenderedPageBreak/>
        <w:t>ЛИСТ ОЗНАКОМЛЕНИЯ</w:t>
      </w:r>
    </w:p>
    <w:p w14:paraId="5233F5F0" w14:textId="3BA0E4B3" w:rsidR="00B74333" w:rsidRPr="000A2529" w:rsidRDefault="00B74333" w:rsidP="00B74333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8"/>
          <w:szCs w:val="28"/>
        </w:rPr>
      </w:pPr>
      <w:r w:rsidRPr="000A2529">
        <w:rPr>
          <w:rFonts w:eastAsia="Batang"/>
          <w:sz w:val="28"/>
          <w:szCs w:val="28"/>
        </w:rPr>
        <w:t xml:space="preserve">с </w:t>
      </w:r>
      <w:r w:rsidR="000035FD">
        <w:rPr>
          <w:rFonts w:eastAsia="Batang"/>
          <w:sz w:val="28"/>
          <w:szCs w:val="28"/>
        </w:rPr>
        <w:t>регламентом</w:t>
      </w:r>
      <w:r w:rsidR="008964D7" w:rsidRPr="000A2529">
        <w:rPr>
          <w:rFonts w:eastAsia="Batang"/>
          <w:sz w:val="28"/>
          <w:szCs w:val="28"/>
        </w:rPr>
        <w:t xml:space="preserve"> </w:t>
      </w:r>
      <w:r w:rsidR="000035FD">
        <w:rPr>
          <w:sz w:val="26"/>
          <w:szCs w:val="26"/>
        </w:rPr>
        <w:t xml:space="preserve">МБОУ СОШ с. </w:t>
      </w:r>
      <w:proofErr w:type="spellStart"/>
      <w:r w:rsidR="000035FD">
        <w:rPr>
          <w:sz w:val="26"/>
          <w:szCs w:val="26"/>
        </w:rPr>
        <w:t>Кубиязы</w:t>
      </w:r>
      <w:proofErr w:type="spellEnd"/>
      <w:r w:rsidR="000035FD">
        <w:rPr>
          <w:sz w:val="26"/>
          <w:szCs w:val="26"/>
        </w:rPr>
        <w:t xml:space="preserve"> </w:t>
      </w:r>
      <w:r w:rsidRPr="000A2529">
        <w:rPr>
          <w:rFonts w:eastAsia="Batang"/>
          <w:sz w:val="28"/>
          <w:szCs w:val="28"/>
        </w:rPr>
        <w:t xml:space="preserve">от «___» ____________ </w:t>
      </w:r>
      <w:r w:rsidR="00E86310" w:rsidRPr="000A2529">
        <w:rPr>
          <w:rFonts w:eastAsia="Batang"/>
          <w:sz w:val="28"/>
          <w:szCs w:val="28"/>
        </w:rPr>
        <w:t>202</w:t>
      </w:r>
      <w:r w:rsidR="000035FD">
        <w:rPr>
          <w:rFonts w:eastAsia="Batang"/>
          <w:sz w:val="28"/>
          <w:szCs w:val="28"/>
        </w:rPr>
        <w:t xml:space="preserve">    </w:t>
      </w:r>
      <w:r w:rsidRPr="000A2529">
        <w:rPr>
          <w:rFonts w:eastAsia="Batang"/>
          <w:sz w:val="28"/>
          <w:szCs w:val="28"/>
        </w:rPr>
        <w:t xml:space="preserve"> г. № ______</w:t>
      </w:r>
    </w:p>
    <w:p w14:paraId="2E6ED5B3" w14:textId="77777777" w:rsidR="00077FE3" w:rsidRPr="000A2529" w:rsidRDefault="00B74333" w:rsidP="0001725B">
      <w:pPr>
        <w:widowControl/>
        <w:tabs>
          <w:tab w:val="left" w:pos="1134"/>
        </w:tabs>
        <w:autoSpaceDE/>
        <w:autoSpaceDN/>
        <w:adjustRightInd/>
        <w:spacing w:after="240" w:line="276" w:lineRule="auto"/>
        <w:jc w:val="center"/>
        <w:rPr>
          <w:rFonts w:eastAsia="Batang"/>
          <w:sz w:val="28"/>
          <w:szCs w:val="28"/>
        </w:rPr>
      </w:pPr>
      <w:r w:rsidRPr="000A2529">
        <w:rPr>
          <w:rFonts w:eastAsia="Batang"/>
          <w:sz w:val="28"/>
          <w:szCs w:val="28"/>
        </w:rPr>
        <w:t>«Об утверждении регламента реагирования на инциденты информационной безопасности в информационных системах персональных данных»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891"/>
        <w:gridCol w:w="2615"/>
        <w:gridCol w:w="1887"/>
        <w:gridCol w:w="1253"/>
      </w:tblGrid>
      <w:tr w:rsidR="0001725B" w:rsidRPr="000A2529" w14:paraId="067FA2E8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6D0901E0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№ п/п</w:t>
            </w:r>
          </w:p>
        </w:tc>
        <w:tc>
          <w:tcPr>
            <w:tcW w:w="1575" w:type="pct"/>
            <w:vAlign w:val="center"/>
          </w:tcPr>
          <w:p w14:paraId="0D99E404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Фамилия имя отчество</w:t>
            </w:r>
          </w:p>
        </w:tc>
        <w:tc>
          <w:tcPr>
            <w:tcW w:w="1426" w:type="pct"/>
            <w:vAlign w:val="center"/>
          </w:tcPr>
          <w:p w14:paraId="63CD27D2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Должность</w:t>
            </w:r>
          </w:p>
        </w:tc>
        <w:tc>
          <w:tcPr>
            <w:tcW w:w="996" w:type="pct"/>
            <w:vAlign w:val="center"/>
          </w:tcPr>
          <w:p w14:paraId="507D903C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Дата ознакомления</w:t>
            </w:r>
          </w:p>
        </w:tc>
        <w:tc>
          <w:tcPr>
            <w:tcW w:w="689" w:type="pct"/>
            <w:vAlign w:val="center"/>
          </w:tcPr>
          <w:p w14:paraId="7C132BAE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Подпись</w:t>
            </w:r>
          </w:p>
        </w:tc>
      </w:tr>
      <w:tr w:rsidR="00EB4029" w:rsidRPr="000A2529" w14:paraId="328C34A0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699958F3" w14:textId="77777777" w:rsidR="00EB4029" w:rsidRPr="000A2529" w:rsidRDefault="00EB4029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1575" w:type="pct"/>
            <w:vAlign w:val="center"/>
          </w:tcPr>
          <w:p w14:paraId="3AF644BC" w14:textId="3B3B31D3" w:rsidR="00EB4029" w:rsidRPr="000A2529" w:rsidRDefault="00EB4029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  <w:lang w:val="en-US"/>
              </w:rPr>
            </w:pPr>
          </w:p>
        </w:tc>
        <w:tc>
          <w:tcPr>
            <w:tcW w:w="1426" w:type="pct"/>
          </w:tcPr>
          <w:p w14:paraId="14B7ADB3" w14:textId="322E7494" w:rsidR="00EB4029" w:rsidRPr="000A2529" w:rsidRDefault="00EB4029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  <w:lang w:val="en-US"/>
              </w:rPr>
            </w:pPr>
          </w:p>
        </w:tc>
        <w:tc>
          <w:tcPr>
            <w:tcW w:w="996" w:type="pct"/>
            <w:vAlign w:val="center"/>
          </w:tcPr>
          <w:p w14:paraId="658F77DA" w14:textId="4C4FF31D" w:rsidR="00EB4029" w:rsidRPr="000A2529" w:rsidRDefault="00EB4029" w:rsidP="00EB4029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4BF5DF81" w14:textId="77777777" w:rsidR="00EB4029" w:rsidRPr="000A2529" w:rsidRDefault="00EB4029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</w:rPr>
            </w:pPr>
          </w:p>
        </w:tc>
      </w:tr>
      <w:tr w:rsidR="00EB4029" w:rsidRPr="000A2529" w14:paraId="74D9D2BC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47CBB305" w14:textId="77777777" w:rsidR="00EB4029" w:rsidRPr="000A2529" w:rsidRDefault="00EB4029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2</w:t>
            </w:r>
          </w:p>
        </w:tc>
        <w:tc>
          <w:tcPr>
            <w:tcW w:w="1575" w:type="pct"/>
            <w:vAlign w:val="center"/>
          </w:tcPr>
          <w:p w14:paraId="6C9F98EF" w14:textId="7EE52E74" w:rsidR="00EB4029" w:rsidRPr="000A2529" w:rsidRDefault="00EB4029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</w:tcPr>
          <w:p w14:paraId="41BB0C06" w14:textId="56F48D7F" w:rsidR="00EB4029" w:rsidRPr="000A2529" w:rsidRDefault="00EB4029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</w:tcPr>
          <w:p w14:paraId="3FC91E1E" w14:textId="68F3403F" w:rsidR="00EB4029" w:rsidRPr="000A2529" w:rsidRDefault="00EB4029" w:rsidP="00EB4029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219539DF" w14:textId="77777777" w:rsidR="00EB4029" w:rsidRPr="000A2529" w:rsidRDefault="00EB4029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</w:rPr>
            </w:pPr>
          </w:p>
        </w:tc>
      </w:tr>
      <w:tr w:rsidR="00EB4029" w:rsidRPr="000A2529" w14:paraId="3E0FBDE9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63767560" w14:textId="77777777" w:rsidR="00EB4029" w:rsidRPr="000A2529" w:rsidRDefault="00EB4029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3</w:t>
            </w:r>
          </w:p>
        </w:tc>
        <w:tc>
          <w:tcPr>
            <w:tcW w:w="1575" w:type="pct"/>
            <w:vAlign w:val="center"/>
          </w:tcPr>
          <w:p w14:paraId="5281C01C" w14:textId="1B4F46F2" w:rsidR="00EB4029" w:rsidRPr="000A2529" w:rsidRDefault="00EB4029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</w:tcPr>
          <w:p w14:paraId="56B3E303" w14:textId="1EAAD8E3" w:rsidR="00EB4029" w:rsidRPr="000A2529" w:rsidRDefault="00EB4029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</w:tcPr>
          <w:p w14:paraId="4E18D90F" w14:textId="393418DE" w:rsidR="00EB4029" w:rsidRPr="000A2529" w:rsidRDefault="00EB4029" w:rsidP="00EB4029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2A4BEEAA" w14:textId="77777777" w:rsidR="00EB4029" w:rsidRPr="000A2529" w:rsidRDefault="00EB4029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2894AA30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7CF5586D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1575" w:type="pct"/>
            <w:vAlign w:val="center"/>
          </w:tcPr>
          <w:p w14:paraId="6B4E440F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3495D408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2F415FD" w14:textId="4B617A85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18FC7802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44784A65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6A51B586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5</w:t>
            </w:r>
          </w:p>
        </w:tc>
        <w:tc>
          <w:tcPr>
            <w:tcW w:w="1575" w:type="pct"/>
            <w:vAlign w:val="center"/>
          </w:tcPr>
          <w:p w14:paraId="5BADB776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32640548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  <w:lang w:val="en-US"/>
              </w:rPr>
            </w:pPr>
          </w:p>
        </w:tc>
        <w:tc>
          <w:tcPr>
            <w:tcW w:w="996" w:type="pct"/>
            <w:vAlign w:val="center"/>
          </w:tcPr>
          <w:p w14:paraId="422B65B6" w14:textId="75A61A8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15E9C6B2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59B66209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55CAD337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6</w:t>
            </w:r>
          </w:p>
        </w:tc>
        <w:tc>
          <w:tcPr>
            <w:tcW w:w="1575" w:type="pct"/>
            <w:vAlign w:val="center"/>
          </w:tcPr>
          <w:p w14:paraId="6115CC9B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1C57382B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91285A3" w14:textId="0054A190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369DAB03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6A47DE19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44DBEC34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7</w:t>
            </w:r>
          </w:p>
        </w:tc>
        <w:tc>
          <w:tcPr>
            <w:tcW w:w="1575" w:type="pct"/>
            <w:vAlign w:val="center"/>
          </w:tcPr>
          <w:p w14:paraId="4401672C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04DFEC7D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D80214C" w14:textId="49C6AFCF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578A28B0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574D5F10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62205014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8</w:t>
            </w:r>
          </w:p>
        </w:tc>
        <w:tc>
          <w:tcPr>
            <w:tcW w:w="1575" w:type="pct"/>
            <w:vAlign w:val="center"/>
          </w:tcPr>
          <w:p w14:paraId="0CACF7CB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62AAE921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1BE94A4" w14:textId="66536F44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175948DF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692BAD1D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4E44D0AA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9</w:t>
            </w:r>
          </w:p>
        </w:tc>
        <w:tc>
          <w:tcPr>
            <w:tcW w:w="1575" w:type="pct"/>
            <w:vAlign w:val="center"/>
          </w:tcPr>
          <w:p w14:paraId="4105DA28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188F068D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1FB16C8" w14:textId="29E06E7A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58A5BC0A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55AA10D1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4B9D1770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10</w:t>
            </w:r>
          </w:p>
        </w:tc>
        <w:tc>
          <w:tcPr>
            <w:tcW w:w="1575" w:type="pct"/>
            <w:vAlign w:val="center"/>
          </w:tcPr>
          <w:p w14:paraId="6498FEB9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5C70F3A5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43FE51E" w14:textId="21FB11F1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5245AA7B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57B44C82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7853FD7C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11</w:t>
            </w:r>
          </w:p>
        </w:tc>
        <w:tc>
          <w:tcPr>
            <w:tcW w:w="1575" w:type="pct"/>
            <w:vAlign w:val="center"/>
          </w:tcPr>
          <w:p w14:paraId="49307CE6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64347153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AEC5AF6" w14:textId="37EC194D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686A7917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6FE3C757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3AE7F94F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12</w:t>
            </w:r>
          </w:p>
        </w:tc>
        <w:tc>
          <w:tcPr>
            <w:tcW w:w="1575" w:type="pct"/>
            <w:vAlign w:val="center"/>
          </w:tcPr>
          <w:p w14:paraId="70541C9F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65DAE031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8D7AF50" w14:textId="77937523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256D5F0A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1E373482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1063441A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13</w:t>
            </w:r>
          </w:p>
        </w:tc>
        <w:tc>
          <w:tcPr>
            <w:tcW w:w="1575" w:type="pct"/>
            <w:vAlign w:val="center"/>
          </w:tcPr>
          <w:p w14:paraId="4B3857B6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4B89B8C8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D82BE6C" w14:textId="6F01BB92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1BD03969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14C0EC85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46E61E04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14</w:t>
            </w:r>
          </w:p>
        </w:tc>
        <w:tc>
          <w:tcPr>
            <w:tcW w:w="1575" w:type="pct"/>
            <w:vAlign w:val="center"/>
          </w:tcPr>
          <w:p w14:paraId="051A618A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601C95B1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3A787BC" w14:textId="3085B39F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0D0F085F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70CC5A45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483E7326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15</w:t>
            </w:r>
          </w:p>
        </w:tc>
        <w:tc>
          <w:tcPr>
            <w:tcW w:w="1575" w:type="pct"/>
            <w:vAlign w:val="center"/>
          </w:tcPr>
          <w:p w14:paraId="1ED44190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4FE3F319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6F1F25A" w14:textId="14489DAD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3AEB5298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11370CA2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6AB00D16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16</w:t>
            </w:r>
          </w:p>
        </w:tc>
        <w:tc>
          <w:tcPr>
            <w:tcW w:w="1575" w:type="pct"/>
            <w:vAlign w:val="center"/>
          </w:tcPr>
          <w:p w14:paraId="7EF3074A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4C6B9D37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77B2038" w14:textId="40D5B131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298FEAFF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6A466A1C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07EC6E15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17</w:t>
            </w:r>
          </w:p>
        </w:tc>
        <w:tc>
          <w:tcPr>
            <w:tcW w:w="1575" w:type="pct"/>
            <w:vAlign w:val="center"/>
          </w:tcPr>
          <w:p w14:paraId="1447DD32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23FD782B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DF7DB84" w14:textId="60FB793E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38AD4540" w14:textId="77777777" w:rsidR="0001725B" w:rsidRPr="000A2529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  <w:tr w:rsidR="0001725B" w:rsidRPr="000A2529" w14:paraId="666B3B37" w14:textId="77777777" w:rsidTr="00EB4029">
        <w:trPr>
          <w:trHeight w:val="567"/>
        </w:trPr>
        <w:tc>
          <w:tcPr>
            <w:tcW w:w="314" w:type="pct"/>
            <w:vAlign w:val="center"/>
          </w:tcPr>
          <w:p w14:paraId="2A61A76A" w14:textId="77777777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  <w:r w:rsidRPr="000A2529">
              <w:rPr>
                <w:rFonts w:eastAsia="Batang"/>
                <w:sz w:val="28"/>
                <w:szCs w:val="28"/>
              </w:rPr>
              <w:t>18</w:t>
            </w:r>
          </w:p>
        </w:tc>
        <w:tc>
          <w:tcPr>
            <w:tcW w:w="1575" w:type="pct"/>
            <w:vAlign w:val="center"/>
          </w:tcPr>
          <w:p w14:paraId="7F604EEB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14:paraId="2CC07D2A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F8E8E65" w14:textId="2A673490" w:rsidR="0001725B" w:rsidRPr="000A2529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4AF9A63C" w14:textId="77777777" w:rsidR="0001725B" w:rsidRPr="000A2529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sz w:val="28"/>
                <w:szCs w:val="28"/>
                <w:lang w:val="en-US"/>
              </w:rPr>
            </w:pPr>
          </w:p>
        </w:tc>
      </w:tr>
    </w:tbl>
    <w:p w14:paraId="31E7C711" w14:textId="77777777" w:rsidR="00B74333" w:rsidRPr="000A2529" w:rsidRDefault="00B74333" w:rsidP="00B74333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8"/>
          <w:szCs w:val="28"/>
        </w:rPr>
      </w:pPr>
    </w:p>
    <w:sectPr w:rsidR="00B74333" w:rsidRPr="000A2529" w:rsidSect="00EE3C7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04365" w14:textId="77777777" w:rsidR="00754FFA" w:rsidRDefault="00754FFA">
      <w:r>
        <w:separator/>
      </w:r>
    </w:p>
  </w:endnote>
  <w:endnote w:type="continuationSeparator" w:id="0">
    <w:p w14:paraId="32119210" w14:textId="77777777" w:rsidR="00754FFA" w:rsidRDefault="0075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5B446" w14:textId="77777777" w:rsidR="00754FFA" w:rsidRDefault="00754FFA">
      <w:r>
        <w:separator/>
      </w:r>
    </w:p>
  </w:footnote>
  <w:footnote w:type="continuationSeparator" w:id="0">
    <w:p w14:paraId="0AD0CA17" w14:textId="77777777" w:rsidR="00754FFA" w:rsidRDefault="0075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7CC8" w14:textId="4AE5B8BA" w:rsidR="00392A3E" w:rsidRPr="005476F5" w:rsidRDefault="00392A3E" w:rsidP="0076579C">
    <w:pPr>
      <w:pStyle w:val="a4"/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5476F5">
      <w:rPr>
        <w:rFonts w:ascii="Times New Roman" w:hAnsi="Times New Roman" w:cs="Times New Roman"/>
        <w:sz w:val="20"/>
        <w:szCs w:val="20"/>
      </w:rPr>
      <w:fldChar w:fldCharType="begin"/>
    </w:r>
    <w:r w:rsidRPr="005476F5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476F5">
      <w:rPr>
        <w:rFonts w:ascii="Times New Roman" w:hAnsi="Times New Roman" w:cs="Times New Roman"/>
        <w:sz w:val="20"/>
        <w:szCs w:val="20"/>
      </w:rPr>
      <w:fldChar w:fldCharType="separate"/>
    </w:r>
    <w:r w:rsidR="000035FD">
      <w:rPr>
        <w:rFonts w:ascii="Times New Roman" w:hAnsi="Times New Roman" w:cs="Times New Roman"/>
        <w:noProof/>
        <w:sz w:val="20"/>
        <w:szCs w:val="20"/>
      </w:rPr>
      <w:t>11</w:t>
    </w:r>
    <w:r w:rsidRPr="005476F5"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D3486" w14:textId="59E82D90" w:rsidR="00392A3E" w:rsidRPr="005476F5" w:rsidRDefault="00392A3E" w:rsidP="0076579C">
    <w:pPr>
      <w:pStyle w:val="a4"/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5476F5">
      <w:rPr>
        <w:rFonts w:ascii="Times New Roman" w:hAnsi="Times New Roman" w:cs="Times New Roman"/>
        <w:sz w:val="20"/>
        <w:szCs w:val="20"/>
      </w:rPr>
      <w:fldChar w:fldCharType="begin"/>
    </w:r>
    <w:r w:rsidRPr="005476F5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476F5">
      <w:rPr>
        <w:rFonts w:ascii="Times New Roman" w:hAnsi="Times New Roman" w:cs="Times New Roman"/>
        <w:sz w:val="20"/>
        <w:szCs w:val="20"/>
      </w:rPr>
      <w:fldChar w:fldCharType="separate"/>
    </w:r>
    <w:r w:rsidR="000035FD">
      <w:rPr>
        <w:rFonts w:ascii="Times New Roman" w:hAnsi="Times New Roman" w:cs="Times New Roman"/>
        <w:noProof/>
        <w:sz w:val="20"/>
        <w:szCs w:val="20"/>
      </w:rPr>
      <w:t>3</w:t>
    </w:r>
    <w:r w:rsidRPr="005476F5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79D"/>
    <w:multiLevelType w:val="hybridMultilevel"/>
    <w:tmpl w:val="5A86508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D2B3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E8D1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A9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86B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F48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A9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005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4A50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D496897"/>
    <w:multiLevelType w:val="hybridMultilevel"/>
    <w:tmpl w:val="49163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071390"/>
    <w:multiLevelType w:val="hybridMultilevel"/>
    <w:tmpl w:val="408237A0"/>
    <w:lvl w:ilvl="0" w:tplc="A7C2481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010750E"/>
    <w:multiLevelType w:val="hybridMultilevel"/>
    <w:tmpl w:val="DED8C24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C6B5C57"/>
    <w:multiLevelType w:val="hybridMultilevel"/>
    <w:tmpl w:val="89609DDC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8707D2"/>
    <w:multiLevelType w:val="hybridMultilevel"/>
    <w:tmpl w:val="4262261C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396324B"/>
    <w:multiLevelType w:val="multilevel"/>
    <w:tmpl w:val="4E56B62A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8" w15:restartNumberingAfterBreak="0">
    <w:nsid w:val="37A861E4"/>
    <w:multiLevelType w:val="hybridMultilevel"/>
    <w:tmpl w:val="4B28D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3861DB4"/>
    <w:multiLevelType w:val="multilevel"/>
    <w:tmpl w:val="8E0E3E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62E0BCD"/>
    <w:multiLevelType w:val="hybridMultilevel"/>
    <w:tmpl w:val="31A4B51C"/>
    <w:lvl w:ilvl="0" w:tplc="7F3236F2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332051"/>
    <w:multiLevelType w:val="hybridMultilevel"/>
    <w:tmpl w:val="F864C5F0"/>
    <w:lvl w:ilvl="0" w:tplc="10468D36">
      <w:start w:val="1"/>
      <w:numFmt w:val="decimal"/>
      <w:lvlText w:val="8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8616E1B"/>
    <w:multiLevelType w:val="hybridMultilevel"/>
    <w:tmpl w:val="4B54457A"/>
    <w:lvl w:ilvl="0" w:tplc="DA9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F0FC4"/>
    <w:multiLevelType w:val="hybridMultilevel"/>
    <w:tmpl w:val="2494C9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C9D7374"/>
    <w:multiLevelType w:val="hybridMultilevel"/>
    <w:tmpl w:val="06C2B78C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3E07888"/>
    <w:multiLevelType w:val="multilevel"/>
    <w:tmpl w:val="F490E58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52E0610"/>
    <w:multiLevelType w:val="hybridMultilevel"/>
    <w:tmpl w:val="9A9E45CA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7202134"/>
    <w:multiLevelType w:val="hybridMultilevel"/>
    <w:tmpl w:val="265E4D02"/>
    <w:lvl w:ilvl="0" w:tplc="AEE4F0E0">
      <w:start w:val="1"/>
      <w:numFmt w:val="decimal"/>
      <w:lvlText w:val="6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A1F21D1"/>
    <w:multiLevelType w:val="hybridMultilevel"/>
    <w:tmpl w:val="C6C27404"/>
    <w:lvl w:ilvl="0" w:tplc="4AC8613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F2966A9"/>
    <w:multiLevelType w:val="multilevel"/>
    <w:tmpl w:val="6FF2F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2B96FF9"/>
    <w:multiLevelType w:val="hybridMultilevel"/>
    <w:tmpl w:val="CE08A298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9422EC1"/>
    <w:multiLevelType w:val="hybridMultilevel"/>
    <w:tmpl w:val="4490DF58"/>
    <w:lvl w:ilvl="0" w:tplc="DE10B95E">
      <w:start w:val="1"/>
      <w:numFmt w:val="decimal"/>
      <w:lvlText w:val="3.%1."/>
      <w:lvlJc w:val="center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A1C566B"/>
    <w:multiLevelType w:val="hybridMultilevel"/>
    <w:tmpl w:val="41DC150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13"/>
  </w:num>
  <w:num w:numId="3">
    <w:abstractNumId w:val="23"/>
  </w:num>
  <w:num w:numId="4">
    <w:abstractNumId w:val="17"/>
  </w:num>
  <w:num w:numId="5">
    <w:abstractNumId w:val="1"/>
  </w:num>
  <w:num w:numId="6">
    <w:abstractNumId w:val="16"/>
  </w:num>
  <w:num w:numId="7">
    <w:abstractNumId w:val="2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7"/>
  </w:num>
  <w:num w:numId="12">
    <w:abstractNumId w:val="14"/>
  </w:num>
  <w:num w:numId="13">
    <w:abstractNumId w:val="9"/>
  </w:num>
  <w:num w:numId="14">
    <w:abstractNumId w:val="0"/>
  </w:num>
  <w:num w:numId="15">
    <w:abstractNumId w:val="15"/>
  </w:num>
  <w:num w:numId="16">
    <w:abstractNumId w:val="5"/>
  </w:num>
  <w:num w:numId="17">
    <w:abstractNumId w:val="10"/>
  </w:num>
  <w:num w:numId="18">
    <w:abstractNumId w:val="24"/>
  </w:num>
  <w:num w:numId="19">
    <w:abstractNumId w:val="4"/>
  </w:num>
  <w:num w:numId="20">
    <w:abstractNumId w:val="3"/>
  </w:num>
  <w:num w:numId="21">
    <w:abstractNumId w:val="22"/>
  </w:num>
  <w:num w:numId="22">
    <w:abstractNumId w:val="25"/>
  </w:num>
  <w:num w:numId="23">
    <w:abstractNumId w:val="19"/>
  </w:num>
  <w:num w:numId="24">
    <w:abstractNumId w:val="18"/>
  </w:num>
  <w:num w:numId="25">
    <w:abstractNumId w:val="6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F7"/>
    <w:rsid w:val="000007B5"/>
    <w:rsid w:val="000035FD"/>
    <w:rsid w:val="000061DC"/>
    <w:rsid w:val="00007719"/>
    <w:rsid w:val="00012073"/>
    <w:rsid w:val="000160CE"/>
    <w:rsid w:val="0001725B"/>
    <w:rsid w:val="00017260"/>
    <w:rsid w:val="00025287"/>
    <w:rsid w:val="0003512B"/>
    <w:rsid w:val="00047637"/>
    <w:rsid w:val="000561B2"/>
    <w:rsid w:val="00067AAC"/>
    <w:rsid w:val="00077FE3"/>
    <w:rsid w:val="00084542"/>
    <w:rsid w:val="000859AD"/>
    <w:rsid w:val="00085B8B"/>
    <w:rsid w:val="00091C23"/>
    <w:rsid w:val="000948E8"/>
    <w:rsid w:val="00095533"/>
    <w:rsid w:val="000A1FE3"/>
    <w:rsid w:val="000A2529"/>
    <w:rsid w:val="000A6132"/>
    <w:rsid w:val="000B6753"/>
    <w:rsid w:val="000D069A"/>
    <w:rsid w:val="000D15DC"/>
    <w:rsid w:val="000D526B"/>
    <w:rsid w:val="000E2CEC"/>
    <w:rsid w:val="000F21A5"/>
    <w:rsid w:val="000F50D2"/>
    <w:rsid w:val="00103822"/>
    <w:rsid w:val="00106495"/>
    <w:rsid w:val="001118FD"/>
    <w:rsid w:val="00112306"/>
    <w:rsid w:val="0012466E"/>
    <w:rsid w:val="0012501A"/>
    <w:rsid w:val="00132442"/>
    <w:rsid w:val="001602C6"/>
    <w:rsid w:val="00172230"/>
    <w:rsid w:val="001A2629"/>
    <w:rsid w:val="001B59E6"/>
    <w:rsid w:val="001B5BB7"/>
    <w:rsid w:val="001C0EF2"/>
    <w:rsid w:val="001D13C2"/>
    <w:rsid w:val="001E2767"/>
    <w:rsid w:val="001E7ADC"/>
    <w:rsid w:val="0020041E"/>
    <w:rsid w:val="0020317E"/>
    <w:rsid w:val="002032DD"/>
    <w:rsid w:val="002215E4"/>
    <w:rsid w:val="0022742C"/>
    <w:rsid w:val="00236510"/>
    <w:rsid w:val="00241456"/>
    <w:rsid w:val="00257E5E"/>
    <w:rsid w:val="002601CF"/>
    <w:rsid w:val="00286B76"/>
    <w:rsid w:val="002B3626"/>
    <w:rsid w:val="002C33F6"/>
    <w:rsid w:val="002C37B7"/>
    <w:rsid w:val="002D41CD"/>
    <w:rsid w:val="002D68B9"/>
    <w:rsid w:val="002E0436"/>
    <w:rsid w:val="002F3279"/>
    <w:rsid w:val="002F4CB5"/>
    <w:rsid w:val="002F71E4"/>
    <w:rsid w:val="002F72DF"/>
    <w:rsid w:val="002F76EE"/>
    <w:rsid w:val="00300C0F"/>
    <w:rsid w:val="00301C01"/>
    <w:rsid w:val="003032F7"/>
    <w:rsid w:val="003078F6"/>
    <w:rsid w:val="00311857"/>
    <w:rsid w:val="00317584"/>
    <w:rsid w:val="00321C0D"/>
    <w:rsid w:val="00327755"/>
    <w:rsid w:val="003375D5"/>
    <w:rsid w:val="00337D1C"/>
    <w:rsid w:val="00346248"/>
    <w:rsid w:val="003512A2"/>
    <w:rsid w:val="00363DB6"/>
    <w:rsid w:val="00371061"/>
    <w:rsid w:val="003807B7"/>
    <w:rsid w:val="003823C0"/>
    <w:rsid w:val="00392A3E"/>
    <w:rsid w:val="003A4643"/>
    <w:rsid w:val="003B230C"/>
    <w:rsid w:val="003C7A0B"/>
    <w:rsid w:val="003D0FC5"/>
    <w:rsid w:val="003D204D"/>
    <w:rsid w:val="003E4CFF"/>
    <w:rsid w:val="003E65B7"/>
    <w:rsid w:val="003F5B46"/>
    <w:rsid w:val="003F6134"/>
    <w:rsid w:val="00402711"/>
    <w:rsid w:val="004048D6"/>
    <w:rsid w:val="00406C7F"/>
    <w:rsid w:val="00433008"/>
    <w:rsid w:val="00433B9C"/>
    <w:rsid w:val="0043649F"/>
    <w:rsid w:val="00467C19"/>
    <w:rsid w:val="004751D7"/>
    <w:rsid w:val="00477D29"/>
    <w:rsid w:val="00483F3B"/>
    <w:rsid w:val="00496FEE"/>
    <w:rsid w:val="004A1F6A"/>
    <w:rsid w:val="004A397A"/>
    <w:rsid w:val="004B3D64"/>
    <w:rsid w:val="004B5896"/>
    <w:rsid w:val="004B603C"/>
    <w:rsid w:val="004C180C"/>
    <w:rsid w:val="004C3388"/>
    <w:rsid w:val="004C39C2"/>
    <w:rsid w:val="004C42FC"/>
    <w:rsid w:val="004C555A"/>
    <w:rsid w:val="004F14F2"/>
    <w:rsid w:val="004F3706"/>
    <w:rsid w:val="004F70B4"/>
    <w:rsid w:val="004F70CD"/>
    <w:rsid w:val="005216CD"/>
    <w:rsid w:val="00527311"/>
    <w:rsid w:val="005352CC"/>
    <w:rsid w:val="005429DD"/>
    <w:rsid w:val="005476F5"/>
    <w:rsid w:val="00554866"/>
    <w:rsid w:val="005730C0"/>
    <w:rsid w:val="0057333A"/>
    <w:rsid w:val="005862AC"/>
    <w:rsid w:val="005A25E3"/>
    <w:rsid w:val="005B439D"/>
    <w:rsid w:val="005C526B"/>
    <w:rsid w:val="005D5B74"/>
    <w:rsid w:val="005E009C"/>
    <w:rsid w:val="00602A14"/>
    <w:rsid w:val="00611828"/>
    <w:rsid w:val="00615EBF"/>
    <w:rsid w:val="00625BF6"/>
    <w:rsid w:val="00627FF7"/>
    <w:rsid w:val="00634CFD"/>
    <w:rsid w:val="00641FD2"/>
    <w:rsid w:val="00642C84"/>
    <w:rsid w:val="00671A37"/>
    <w:rsid w:val="0067387F"/>
    <w:rsid w:val="00684AE3"/>
    <w:rsid w:val="006929CC"/>
    <w:rsid w:val="006943F9"/>
    <w:rsid w:val="006A1E0A"/>
    <w:rsid w:val="006A7311"/>
    <w:rsid w:val="006C3644"/>
    <w:rsid w:val="006D0A51"/>
    <w:rsid w:val="006E32EC"/>
    <w:rsid w:val="006E5915"/>
    <w:rsid w:val="006E60FC"/>
    <w:rsid w:val="006F58A3"/>
    <w:rsid w:val="007112F1"/>
    <w:rsid w:val="00716875"/>
    <w:rsid w:val="00717D75"/>
    <w:rsid w:val="00720903"/>
    <w:rsid w:val="00722C2D"/>
    <w:rsid w:val="00735E36"/>
    <w:rsid w:val="007411B2"/>
    <w:rsid w:val="00743836"/>
    <w:rsid w:val="007500E8"/>
    <w:rsid w:val="00754FFA"/>
    <w:rsid w:val="00762E82"/>
    <w:rsid w:val="0076579C"/>
    <w:rsid w:val="007674F5"/>
    <w:rsid w:val="0079063C"/>
    <w:rsid w:val="00792A8F"/>
    <w:rsid w:val="00794994"/>
    <w:rsid w:val="00796402"/>
    <w:rsid w:val="007B51F0"/>
    <w:rsid w:val="007B5432"/>
    <w:rsid w:val="007D1FA7"/>
    <w:rsid w:val="007D74A9"/>
    <w:rsid w:val="007E56A2"/>
    <w:rsid w:val="007E6615"/>
    <w:rsid w:val="007F65DA"/>
    <w:rsid w:val="008025B9"/>
    <w:rsid w:val="00803647"/>
    <w:rsid w:val="00822952"/>
    <w:rsid w:val="00822DC8"/>
    <w:rsid w:val="0082688C"/>
    <w:rsid w:val="0083264A"/>
    <w:rsid w:val="00833B11"/>
    <w:rsid w:val="00843EFC"/>
    <w:rsid w:val="0085395C"/>
    <w:rsid w:val="00853F0E"/>
    <w:rsid w:val="00855723"/>
    <w:rsid w:val="0087417F"/>
    <w:rsid w:val="00885B60"/>
    <w:rsid w:val="00896181"/>
    <w:rsid w:val="008964D7"/>
    <w:rsid w:val="008A3C84"/>
    <w:rsid w:val="008B126D"/>
    <w:rsid w:val="008B4487"/>
    <w:rsid w:val="008C7F38"/>
    <w:rsid w:val="008D36C0"/>
    <w:rsid w:val="008D381B"/>
    <w:rsid w:val="008D451E"/>
    <w:rsid w:val="008F30DE"/>
    <w:rsid w:val="008F7A61"/>
    <w:rsid w:val="009164FB"/>
    <w:rsid w:val="009219E7"/>
    <w:rsid w:val="009304D7"/>
    <w:rsid w:val="00932829"/>
    <w:rsid w:val="009360F7"/>
    <w:rsid w:val="00937B92"/>
    <w:rsid w:val="009460AE"/>
    <w:rsid w:val="00947480"/>
    <w:rsid w:val="00950513"/>
    <w:rsid w:val="009521BB"/>
    <w:rsid w:val="00957367"/>
    <w:rsid w:val="00970AB0"/>
    <w:rsid w:val="009806B5"/>
    <w:rsid w:val="009862BB"/>
    <w:rsid w:val="009904CB"/>
    <w:rsid w:val="009A362A"/>
    <w:rsid w:val="009C1BC6"/>
    <w:rsid w:val="009D0652"/>
    <w:rsid w:val="009D19FE"/>
    <w:rsid w:val="009D2813"/>
    <w:rsid w:val="009D7AE2"/>
    <w:rsid w:val="009F3DDB"/>
    <w:rsid w:val="009F555A"/>
    <w:rsid w:val="00A03264"/>
    <w:rsid w:val="00A164FF"/>
    <w:rsid w:val="00A23F3B"/>
    <w:rsid w:val="00A3356A"/>
    <w:rsid w:val="00A37DC2"/>
    <w:rsid w:val="00A532B2"/>
    <w:rsid w:val="00A63D7C"/>
    <w:rsid w:val="00A63E07"/>
    <w:rsid w:val="00A67CF2"/>
    <w:rsid w:val="00A81B1E"/>
    <w:rsid w:val="00A8622B"/>
    <w:rsid w:val="00A92D25"/>
    <w:rsid w:val="00A93384"/>
    <w:rsid w:val="00A96A26"/>
    <w:rsid w:val="00AA00F3"/>
    <w:rsid w:val="00AA062D"/>
    <w:rsid w:val="00AB1422"/>
    <w:rsid w:val="00AB16E1"/>
    <w:rsid w:val="00AB27D3"/>
    <w:rsid w:val="00AB7D94"/>
    <w:rsid w:val="00AC2F3D"/>
    <w:rsid w:val="00AD1147"/>
    <w:rsid w:val="00AD351D"/>
    <w:rsid w:val="00AD6C1A"/>
    <w:rsid w:val="00AE01AD"/>
    <w:rsid w:val="00AE6034"/>
    <w:rsid w:val="00AF44BE"/>
    <w:rsid w:val="00AF599B"/>
    <w:rsid w:val="00AF7C52"/>
    <w:rsid w:val="00B01321"/>
    <w:rsid w:val="00B019B1"/>
    <w:rsid w:val="00B106F6"/>
    <w:rsid w:val="00B1570C"/>
    <w:rsid w:val="00B21CC7"/>
    <w:rsid w:val="00B256CF"/>
    <w:rsid w:val="00B420C4"/>
    <w:rsid w:val="00B458D3"/>
    <w:rsid w:val="00B736F0"/>
    <w:rsid w:val="00B74333"/>
    <w:rsid w:val="00B76DB2"/>
    <w:rsid w:val="00B960A1"/>
    <w:rsid w:val="00BA2FD3"/>
    <w:rsid w:val="00BA4208"/>
    <w:rsid w:val="00BB0E67"/>
    <w:rsid w:val="00BB48B5"/>
    <w:rsid w:val="00BC23AE"/>
    <w:rsid w:val="00BD42EF"/>
    <w:rsid w:val="00C04294"/>
    <w:rsid w:val="00C06440"/>
    <w:rsid w:val="00C24874"/>
    <w:rsid w:val="00C36719"/>
    <w:rsid w:val="00C37AD0"/>
    <w:rsid w:val="00C53036"/>
    <w:rsid w:val="00C639F1"/>
    <w:rsid w:val="00C66D48"/>
    <w:rsid w:val="00C86995"/>
    <w:rsid w:val="00C87518"/>
    <w:rsid w:val="00C90CF1"/>
    <w:rsid w:val="00CA051A"/>
    <w:rsid w:val="00CA3C74"/>
    <w:rsid w:val="00CA44E7"/>
    <w:rsid w:val="00CA5F3E"/>
    <w:rsid w:val="00CB3C7C"/>
    <w:rsid w:val="00CC1647"/>
    <w:rsid w:val="00CC27B2"/>
    <w:rsid w:val="00CD1407"/>
    <w:rsid w:val="00CE2B85"/>
    <w:rsid w:val="00CE3370"/>
    <w:rsid w:val="00CF009C"/>
    <w:rsid w:val="00D00A58"/>
    <w:rsid w:val="00D13613"/>
    <w:rsid w:val="00D20436"/>
    <w:rsid w:val="00D440B0"/>
    <w:rsid w:val="00D46367"/>
    <w:rsid w:val="00D5245F"/>
    <w:rsid w:val="00D655CD"/>
    <w:rsid w:val="00D7107A"/>
    <w:rsid w:val="00D77E47"/>
    <w:rsid w:val="00D916D7"/>
    <w:rsid w:val="00DA0F81"/>
    <w:rsid w:val="00DA74DB"/>
    <w:rsid w:val="00DB3B5D"/>
    <w:rsid w:val="00DB5BD0"/>
    <w:rsid w:val="00DC1DA9"/>
    <w:rsid w:val="00DC41AC"/>
    <w:rsid w:val="00DD718B"/>
    <w:rsid w:val="00DE060E"/>
    <w:rsid w:val="00DE5A01"/>
    <w:rsid w:val="00DE77F4"/>
    <w:rsid w:val="00DF597C"/>
    <w:rsid w:val="00DF77C1"/>
    <w:rsid w:val="00E1785D"/>
    <w:rsid w:val="00E269FD"/>
    <w:rsid w:val="00E3117C"/>
    <w:rsid w:val="00E363B5"/>
    <w:rsid w:val="00E4483A"/>
    <w:rsid w:val="00E56563"/>
    <w:rsid w:val="00E57F00"/>
    <w:rsid w:val="00E76ACF"/>
    <w:rsid w:val="00E86310"/>
    <w:rsid w:val="00E87024"/>
    <w:rsid w:val="00E951FE"/>
    <w:rsid w:val="00EA19C2"/>
    <w:rsid w:val="00EA4BCE"/>
    <w:rsid w:val="00EA6933"/>
    <w:rsid w:val="00EB02DF"/>
    <w:rsid w:val="00EB0F65"/>
    <w:rsid w:val="00EB4029"/>
    <w:rsid w:val="00EB6B29"/>
    <w:rsid w:val="00ED0051"/>
    <w:rsid w:val="00ED267B"/>
    <w:rsid w:val="00ED70E1"/>
    <w:rsid w:val="00ED762C"/>
    <w:rsid w:val="00EE3C7A"/>
    <w:rsid w:val="00EE5EDF"/>
    <w:rsid w:val="00EF63F7"/>
    <w:rsid w:val="00F065F5"/>
    <w:rsid w:val="00F07AB6"/>
    <w:rsid w:val="00F10BC3"/>
    <w:rsid w:val="00F21492"/>
    <w:rsid w:val="00F234B2"/>
    <w:rsid w:val="00F24C52"/>
    <w:rsid w:val="00F30CE4"/>
    <w:rsid w:val="00F36927"/>
    <w:rsid w:val="00F4051B"/>
    <w:rsid w:val="00F40BC9"/>
    <w:rsid w:val="00F46CE9"/>
    <w:rsid w:val="00F50D48"/>
    <w:rsid w:val="00F574E3"/>
    <w:rsid w:val="00F644B6"/>
    <w:rsid w:val="00F71DA7"/>
    <w:rsid w:val="00F76116"/>
    <w:rsid w:val="00F83E8A"/>
    <w:rsid w:val="00FA6AFF"/>
    <w:rsid w:val="00FB5149"/>
    <w:rsid w:val="00FC02F8"/>
    <w:rsid w:val="00FC4817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50FBA"/>
  <w15:docId w15:val="{3E1F0D58-C73E-4AFB-A53D-56EF6549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4"/>
      </w:numPr>
      <w:tabs>
        <w:tab w:val="left" w:pos="180"/>
      </w:tabs>
      <w:autoSpaceDE/>
      <w:autoSpaceDN/>
      <w:adjustRightInd/>
    </w:pPr>
    <w:rPr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4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4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qFormat/>
    <w:rsid w:val="00CA5F3E"/>
  </w:style>
  <w:style w:type="paragraph" w:styleId="3">
    <w:name w:val="Body Text 3"/>
    <w:basedOn w:val="a"/>
    <w:link w:val="30"/>
    <w:rsid w:val="002032D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032DD"/>
    <w:rPr>
      <w:sz w:val="16"/>
      <w:szCs w:val="16"/>
    </w:rPr>
  </w:style>
  <w:style w:type="paragraph" w:styleId="2">
    <w:name w:val="Body Text 2"/>
    <w:basedOn w:val="a"/>
    <w:link w:val="20"/>
    <w:rsid w:val="002032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32DD"/>
  </w:style>
  <w:style w:type="character" w:styleId="aa">
    <w:name w:val="annotation reference"/>
    <w:basedOn w:val="a0"/>
    <w:rsid w:val="0083264A"/>
    <w:rPr>
      <w:sz w:val="16"/>
      <w:szCs w:val="16"/>
    </w:rPr>
  </w:style>
  <w:style w:type="paragraph" w:styleId="ab">
    <w:name w:val="annotation text"/>
    <w:basedOn w:val="a"/>
    <w:link w:val="ac"/>
    <w:rsid w:val="0083264A"/>
  </w:style>
  <w:style w:type="character" w:customStyle="1" w:styleId="ac">
    <w:name w:val="Текст примечания Знак"/>
    <w:basedOn w:val="a0"/>
    <w:link w:val="ab"/>
    <w:rsid w:val="0083264A"/>
  </w:style>
  <w:style w:type="paragraph" w:styleId="ad">
    <w:name w:val="annotation subject"/>
    <w:basedOn w:val="ab"/>
    <w:next w:val="ab"/>
    <w:link w:val="ae"/>
    <w:semiHidden/>
    <w:unhideWhenUsed/>
    <w:rsid w:val="0083264A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83264A"/>
    <w:rPr>
      <w:b/>
      <w:bCs/>
    </w:rPr>
  </w:style>
  <w:style w:type="paragraph" w:styleId="af">
    <w:name w:val="Balloon Text"/>
    <w:basedOn w:val="a"/>
    <w:link w:val="af0"/>
    <w:semiHidden/>
    <w:unhideWhenUsed/>
    <w:rsid w:val="0083264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83264A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EB4029"/>
  </w:style>
  <w:style w:type="paragraph" w:styleId="af2">
    <w:name w:val="No Spacing"/>
    <w:link w:val="af1"/>
    <w:uiPriority w:val="1"/>
    <w:qFormat/>
    <w:rsid w:val="00EB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4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96047-9EB2-4196-8AEF-E4B01855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12</cp:lastModifiedBy>
  <cp:revision>2</cp:revision>
  <cp:lastPrinted>2024-03-19T02:54:00Z</cp:lastPrinted>
  <dcterms:created xsi:type="dcterms:W3CDTF">2025-02-23T14:13:00Z</dcterms:created>
  <dcterms:modified xsi:type="dcterms:W3CDTF">2025-02-23T14:13:00Z</dcterms:modified>
</cp:coreProperties>
</file>